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207A4AD6" w14:textId="77777777" w:rsidTr="0047741D">
        <w:trPr>
          <w:gridAfter w:val="1"/>
          <w:wAfter w:w="2835" w:type="dxa"/>
          <w:cantSplit/>
          <w:trHeight w:val="569"/>
        </w:trPr>
        <w:tc>
          <w:tcPr>
            <w:tcW w:w="4786" w:type="dxa"/>
            <w:shd w:val="clear" w:color="auto" w:fill="BFBFBF"/>
            <w:vAlign w:val="center"/>
          </w:tcPr>
          <w:p w14:paraId="1B80ED62" w14:textId="77777777" w:rsidR="002F5C5E" w:rsidRPr="009E2B84" w:rsidRDefault="00B839A9"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167E807C" wp14:editId="0E13DDE2">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3C1F8691" w14:textId="77777777" w:rsidR="002F5C5E" w:rsidRPr="009E2B84" w:rsidRDefault="002F5C5E" w:rsidP="00AC4A99">
            <w:pPr>
              <w:jc w:val="center"/>
              <w:rPr>
                <w:b/>
              </w:rPr>
            </w:pPr>
            <w:r w:rsidRPr="009E2B84">
              <w:rPr>
                <w:b/>
              </w:rPr>
              <w:t>ON</w:t>
            </w:r>
          </w:p>
        </w:tc>
      </w:tr>
      <w:tr w:rsidR="002F5C5E" w:rsidRPr="009E2B84" w14:paraId="0CD72C7C" w14:textId="77777777" w:rsidTr="0047741D">
        <w:trPr>
          <w:gridAfter w:val="1"/>
          <w:wAfter w:w="2835" w:type="dxa"/>
          <w:cantSplit/>
          <w:trHeight w:val="654"/>
        </w:trPr>
        <w:tc>
          <w:tcPr>
            <w:tcW w:w="4786" w:type="dxa"/>
            <w:tcBorders>
              <w:bottom w:val="nil"/>
            </w:tcBorders>
            <w:vAlign w:val="center"/>
          </w:tcPr>
          <w:p w14:paraId="0E95A546" w14:textId="6DD6B1C3" w:rsidR="001C104F" w:rsidRDefault="001C104F" w:rsidP="008C328C">
            <w:pPr>
              <w:jc w:val="center"/>
              <w:rPr>
                <w:b/>
                <w:szCs w:val="22"/>
              </w:rPr>
            </w:pPr>
            <w:r>
              <w:rPr>
                <w:b/>
                <w:szCs w:val="22"/>
              </w:rPr>
              <w:t xml:space="preserve">Scrutiny </w:t>
            </w:r>
            <w:r w:rsidR="008C328C">
              <w:rPr>
                <w:b/>
                <w:szCs w:val="22"/>
              </w:rPr>
              <w:t>Committee</w:t>
            </w:r>
          </w:p>
          <w:p w14:paraId="1DF22461" w14:textId="606E6B97" w:rsidR="001C104F" w:rsidRDefault="001C104F" w:rsidP="008C328C">
            <w:pPr>
              <w:jc w:val="center"/>
              <w:rPr>
                <w:b/>
                <w:szCs w:val="22"/>
              </w:rPr>
            </w:pPr>
            <w:r>
              <w:rPr>
                <w:b/>
                <w:szCs w:val="22"/>
              </w:rPr>
              <w:t>Cabinet</w:t>
            </w:r>
          </w:p>
          <w:p w14:paraId="6D6A6EAF" w14:textId="77777777" w:rsidR="002F5C5E" w:rsidRPr="00E250B1" w:rsidRDefault="00E250B1" w:rsidP="008C328C">
            <w:pPr>
              <w:jc w:val="center"/>
              <w:rPr>
                <w:b/>
                <w:szCs w:val="22"/>
              </w:rPr>
            </w:pPr>
            <w:r>
              <w:rPr>
                <w:b/>
                <w:szCs w:val="22"/>
              </w:rPr>
              <w:t>Council</w:t>
            </w:r>
          </w:p>
        </w:tc>
        <w:tc>
          <w:tcPr>
            <w:tcW w:w="2268" w:type="dxa"/>
            <w:gridSpan w:val="2"/>
            <w:tcBorders>
              <w:bottom w:val="nil"/>
            </w:tcBorders>
            <w:vAlign w:val="center"/>
          </w:tcPr>
          <w:p w14:paraId="27251A6C" w14:textId="14144AA0" w:rsidR="001C104F" w:rsidRPr="008C328C" w:rsidRDefault="001C104F" w:rsidP="001C104F">
            <w:pPr>
              <w:jc w:val="center"/>
              <w:rPr>
                <w:color w:val="000000" w:themeColor="text1"/>
              </w:rPr>
            </w:pPr>
            <w:r w:rsidRPr="008C328C">
              <w:rPr>
                <w:color w:val="000000" w:themeColor="text1"/>
              </w:rPr>
              <w:t>30</w:t>
            </w:r>
            <w:r w:rsidR="008C328C">
              <w:rPr>
                <w:color w:val="000000" w:themeColor="text1"/>
                <w:vertAlign w:val="superscript"/>
              </w:rPr>
              <w:t xml:space="preserve"> </w:t>
            </w:r>
            <w:r w:rsidRPr="008C328C">
              <w:rPr>
                <w:color w:val="000000" w:themeColor="text1"/>
              </w:rPr>
              <w:t xml:space="preserve">August 2018 </w:t>
            </w:r>
          </w:p>
          <w:p w14:paraId="55737BF9" w14:textId="4D49A427" w:rsidR="002F5C5E" w:rsidRPr="008C328C" w:rsidRDefault="001C104F" w:rsidP="001C104F">
            <w:pPr>
              <w:jc w:val="center"/>
              <w:rPr>
                <w:color w:val="000000" w:themeColor="text1"/>
              </w:rPr>
            </w:pPr>
            <w:r w:rsidRPr="008C328C">
              <w:rPr>
                <w:color w:val="000000" w:themeColor="text1"/>
              </w:rPr>
              <w:t>12</w:t>
            </w:r>
            <w:r w:rsidR="008C328C">
              <w:rPr>
                <w:color w:val="000000" w:themeColor="text1"/>
                <w:vertAlign w:val="superscript"/>
              </w:rPr>
              <w:t xml:space="preserve"> </w:t>
            </w:r>
            <w:r w:rsidR="004D5964" w:rsidRPr="008C328C">
              <w:rPr>
                <w:color w:val="000000" w:themeColor="text1"/>
              </w:rPr>
              <w:t>September 2018</w:t>
            </w:r>
          </w:p>
          <w:p w14:paraId="4A67D806" w14:textId="14E69B0B" w:rsidR="001C104F" w:rsidRPr="009E2B84" w:rsidRDefault="001C104F" w:rsidP="001C104F">
            <w:pPr>
              <w:jc w:val="center"/>
              <w:rPr>
                <w:b/>
              </w:rPr>
            </w:pPr>
            <w:r w:rsidRPr="008C328C">
              <w:rPr>
                <w:color w:val="000000" w:themeColor="text1"/>
              </w:rPr>
              <w:t>26</w:t>
            </w:r>
            <w:r w:rsidR="008C328C">
              <w:rPr>
                <w:color w:val="000000" w:themeColor="text1"/>
                <w:vertAlign w:val="superscript"/>
              </w:rPr>
              <w:t xml:space="preserve"> </w:t>
            </w:r>
            <w:r w:rsidRPr="008C328C">
              <w:rPr>
                <w:color w:val="000000" w:themeColor="text1"/>
              </w:rPr>
              <w:t>September 2018</w:t>
            </w:r>
            <w:r>
              <w:rPr>
                <w:i/>
                <w:color w:val="000000" w:themeColor="text1"/>
              </w:rPr>
              <w:t xml:space="preserve"> </w:t>
            </w:r>
          </w:p>
        </w:tc>
      </w:tr>
      <w:tr w:rsidR="002F5C5E" w:rsidRPr="009E2B84" w14:paraId="5D8A86A3" w14:textId="77777777" w:rsidTr="0047741D">
        <w:trPr>
          <w:gridAfter w:val="1"/>
          <w:wAfter w:w="2835" w:type="dxa"/>
          <w:cantSplit/>
          <w:trHeight w:val="560"/>
        </w:trPr>
        <w:tc>
          <w:tcPr>
            <w:tcW w:w="7054" w:type="dxa"/>
            <w:gridSpan w:val="3"/>
            <w:tcBorders>
              <w:left w:val="nil"/>
              <w:right w:val="nil"/>
            </w:tcBorders>
          </w:tcPr>
          <w:p w14:paraId="35D23D68" w14:textId="77777777" w:rsidR="002F5C5E" w:rsidRPr="009E2B84" w:rsidRDefault="002F5C5E" w:rsidP="003902A2">
            <w:pPr>
              <w:jc w:val="right"/>
              <w:rPr>
                <w:sz w:val="8"/>
              </w:rPr>
            </w:pPr>
          </w:p>
        </w:tc>
      </w:tr>
      <w:tr w:rsidR="0047741D" w:rsidRPr="009E2B84" w14:paraId="18A03E0B" w14:textId="77777777" w:rsidTr="0047741D">
        <w:trPr>
          <w:cantSplit/>
        </w:trPr>
        <w:tc>
          <w:tcPr>
            <w:tcW w:w="6912" w:type="dxa"/>
            <w:gridSpan w:val="2"/>
            <w:shd w:val="clear" w:color="auto" w:fill="BFBFBF"/>
            <w:vAlign w:val="center"/>
          </w:tcPr>
          <w:p w14:paraId="265BFC79"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31F17EF5" w14:textId="77777777" w:rsidR="0047741D" w:rsidRPr="009E2B84" w:rsidRDefault="0047741D" w:rsidP="00E2196F">
            <w:pPr>
              <w:jc w:val="center"/>
              <w:rPr>
                <w:b/>
              </w:rPr>
            </w:pPr>
            <w:r>
              <w:rPr>
                <w:b/>
              </w:rPr>
              <w:t>REPORT OF</w:t>
            </w:r>
          </w:p>
        </w:tc>
      </w:tr>
      <w:tr w:rsidR="00C22F1A" w:rsidRPr="00C22F1A" w14:paraId="3335A5FB" w14:textId="77777777" w:rsidTr="0047741D">
        <w:trPr>
          <w:cantSplit/>
          <w:trHeight w:val="667"/>
        </w:trPr>
        <w:tc>
          <w:tcPr>
            <w:tcW w:w="6912" w:type="dxa"/>
            <w:gridSpan w:val="2"/>
            <w:vAlign w:val="center"/>
          </w:tcPr>
          <w:p w14:paraId="5678F8F2" w14:textId="77777777" w:rsidR="0047741D" w:rsidRPr="00C22F1A" w:rsidRDefault="0047741D" w:rsidP="00E2196F">
            <w:pPr>
              <w:rPr>
                <w:b/>
              </w:rPr>
            </w:pPr>
          </w:p>
          <w:p w14:paraId="79F34AA8" w14:textId="77777777" w:rsidR="0047741D" w:rsidRPr="008C328C" w:rsidRDefault="004D5964" w:rsidP="004D5964">
            <w:r w:rsidRPr="008C328C">
              <w:t xml:space="preserve">Corporate Peer Challenge </w:t>
            </w:r>
            <w:r w:rsidR="001C104F" w:rsidRPr="008C328C">
              <w:t xml:space="preserve">Action plan </w:t>
            </w:r>
            <w:r w:rsidRPr="008C328C">
              <w:t xml:space="preserve">and </w:t>
            </w:r>
            <w:r w:rsidR="00E250B1" w:rsidRPr="008C328C">
              <w:t>response to Statutory Recommendation (under s24 of the Local Aud</w:t>
            </w:r>
            <w:r w:rsidRPr="008C328C">
              <w:t>it and Accountability Act 2014)</w:t>
            </w:r>
            <w:r w:rsidR="00C22F1A" w:rsidRPr="008C328C">
              <w:t>.</w:t>
            </w:r>
          </w:p>
        </w:tc>
        <w:tc>
          <w:tcPr>
            <w:tcW w:w="2977" w:type="dxa"/>
            <w:gridSpan w:val="2"/>
            <w:vAlign w:val="center"/>
          </w:tcPr>
          <w:p w14:paraId="0583FAB5" w14:textId="77777777" w:rsidR="0047741D" w:rsidRPr="008C328C" w:rsidRDefault="00C22F1A" w:rsidP="00C22F1A">
            <w:r w:rsidRPr="008C328C">
              <w:t xml:space="preserve">Chief Executive </w:t>
            </w:r>
          </w:p>
        </w:tc>
      </w:tr>
    </w:tbl>
    <w:p w14:paraId="2C2D58D0" w14:textId="77777777" w:rsidR="002F5C5E" w:rsidRPr="00C22F1A" w:rsidRDefault="002F5C5E" w:rsidP="002F5C5E">
      <w:pPr>
        <w:rPr>
          <w:b/>
        </w:rPr>
      </w:pPr>
    </w:p>
    <w:p w14:paraId="62B4FA1A"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705570A8" w14:textId="77777777" w:rsidTr="00E2196F">
        <w:tc>
          <w:tcPr>
            <w:tcW w:w="6652" w:type="dxa"/>
            <w:shd w:val="clear" w:color="auto" w:fill="auto"/>
          </w:tcPr>
          <w:p w14:paraId="53EBAFC7" w14:textId="77777777" w:rsidR="0047741D" w:rsidRDefault="0047741D" w:rsidP="00E2196F">
            <w:pPr>
              <w:rPr>
                <w:szCs w:val="22"/>
              </w:rPr>
            </w:pPr>
          </w:p>
          <w:p w14:paraId="13C35A8F" w14:textId="77777777" w:rsidR="0047741D" w:rsidRPr="009C1143" w:rsidRDefault="0047741D" w:rsidP="00E2196F">
            <w:pPr>
              <w:rPr>
                <w:szCs w:val="22"/>
              </w:rPr>
            </w:pPr>
            <w:r>
              <w:rPr>
                <w:szCs w:val="22"/>
              </w:rPr>
              <w:t>Is this report confidential?</w:t>
            </w:r>
          </w:p>
        </w:tc>
        <w:tc>
          <w:tcPr>
            <w:tcW w:w="3266" w:type="dxa"/>
            <w:shd w:val="clear" w:color="auto" w:fill="auto"/>
          </w:tcPr>
          <w:p w14:paraId="4875DDB1" w14:textId="77777777" w:rsidR="00E63940" w:rsidRDefault="00E63940" w:rsidP="00E63940">
            <w:pPr>
              <w:rPr>
                <w:b/>
                <w:szCs w:val="22"/>
              </w:rPr>
            </w:pPr>
          </w:p>
          <w:p w14:paraId="6CC69C8D" w14:textId="77777777" w:rsidR="0047741D" w:rsidRPr="00F3057A" w:rsidRDefault="0047741D" w:rsidP="00E2196F">
            <w:pPr>
              <w:rPr>
                <w:b/>
                <w:szCs w:val="22"/>
              </w:rPr>
            </w:pPr>
            <w:r w:rsidRPr="00F3057A">
              <w:rPr>
                <w:b/>
                <w:szCs w:val="22"/>
              </w:rPr>
              <w:t xml:space="preserve">No </w:t>
            </w:r>
          </w:p>
          <w:p w14:paraId="1A70B17B" w14:textId="77777777" w:rsidR="0047741D" w:rsidRPr="009C1143" w:rsidRDefault="0047741D" w:rsidP="00C22F1A">
            <w:pPr>
              <w:rPr>
                <w:szCs w:val="22"/>
              </w:rPr>
            </w:pPr>
          </w:p>
        </w:tc>
      </w:tr>
    </w:tbl>
    <w:p w14:paraId="18CFC6FC" w14:textId="77777777" w:rsidR="0047741D" w:rsidRDefault="0047741D" w:rsidP="002F5C5E">
      <w:pPr>
        <w:rPr>
          <w:sz w:val="16"/>
          <w:szCs w:val="16"/>
        </w:rPr>
      </w:pPr>
    </w:p>
    <w:p w14:paraId="76115F06" w14:textId="77777777" w:rsidR="00EB2D32" w:rsidRPr="009C1143" w:rsidRDefault="00EB2D32" w:rsidP="002F5C5E">
      <w:pPr>
        <w:rPr>
          <w:sz w:val="16"/>
          <w:szCs w:val="16"/>
        </w:rPr>
      </w:pPr>
    </w:p>
    <w:p w14:paraId="13777333" w14:textId="77777777" w:rsidR="002F5C5E" w:rsidRDefault="002F5C5E" w:rsidP="002F5C5E">
      <w:pPr>
        <w:keepNext/>
        <w:numPr>
          <w:ilvl w:val="0"/>
          <w:numId w:val="8"/>
        </w:numPr>
        <w:outlineLvl w:val="0"/>
        <w:rPr>
          <w:b/>
          <w:szCs w:val="22"/>
        </w:rPr>
      </w:pPr>
      <w:r w:rsidRPr="009C1143">
        <w:rPr>
          <w:b/>
          <w:szCs w:val="22"/>
        </w:rPr>
        <w:t xml:space="preserve">PURPOSE OF THE REPORT  </w:t>
      </w:r>
    </w:p>
    <w:p w14:paraId="688B357B" w14:textId="77777777" w:rsidR="000B5251" w:rsidRPr="009C1143" w:rsidRDefault="000B5251" w:rsidP="000B5251">
      <w:pPr>
        <w:keepNext/>
        <w:ind w:left="360"/>
        <w:outlineLvl w:val="0"/>
        <w:rPr>
          <w:b/>
          <w:szCs w:val="22"/>
        </w:rPr>
      </w:pPr>
    </w:p>
    <w:p w14:paraId="3F8F943D" w14:textId="32CC0735" w:rsidR="002F5C5E" w:rsidRPr="00C22F1A" w:rsidRDefault="00C22F1A" w:rsidP="00CB0C46">
      <w:pPr>
        <w:keepNext/>
        <w:ind w:left="360"/>
        <w:jc w:val="both"/>
        <w:outlineLvl w:val="0"/>
        <w:rPr>
          <w:szCs w:val="22"/>
        </w:rPr>
      </w:pPr>
      <w:r w:rsidRPr="00C22F1A">
        <w:rPr>
          <w:szCs w:val="22"/>
        </w:rPr>
        <w:t>Members are asked to consider</w:t>
      </w:r>
      <w:r w:rsidR="001C104F">
        <w:rPr>
          <w:szCs w:val="22"/>
        </w:rPr>
        <w:t xml:space="preserve"> this report which provides an update on the progress on the recommendations from the LGA Peer review from 2017 and the recent revisit in March 2018. </w:t>
      </w:r>
      <w:r w:rsidR="00CB0C46">
        <w:rPr>
          <w:szCs w:val="22"/>
        </w:rPr>
        <w:t xml:space="preserve"> </w:t>
      </w:r>
      <w:r w:rsidR="001C104F">
        <w:rPr>
          <w:szCs w:val="22"/>
        </w:rPr>
        <w:t>The report also addresses the recommendations recently made by the council</w:t>
      </w:r>
      <w:r w:rsidR="002046B0">
        <w:rPr>
          <w:szCs w:val="22"/>
        </w:rPr>
        <w:t>’s</w:t>
      </w:r>
      <w:r w:rsidR="001C104F">
        <w:rPr>
          <w:szCs w:val="22"/>
        </w:rPr>
        <w:t xml:space="preserve"> external Auditors, Grant Thornton, which was concluded within the</w:t>
      </w:r>
      <w:r w:rsidRPr="00C22F1A">
        <w:rPr>
          <w:szCs w:val="22"/>
        </w:rPr>
        <w:t xml:space="preserve"> Annual Audit of</w:t>
      </w:r>
      <w:r>
        <w:rPr>
          <w:szCs w:val="22"/>
        </w:rPr>
        <w:t xml:space="preserve"> the Statement of </w:t>
      </w:r>
      <w:r w:rsidRPr="00C22F1A">
        <w:rPr>
          <w:szCs w:val="22"/>
        </w:rPr>
        <w:t xml:space="preserve">Accounts </w:t>
      </w:r>
      <w:r w:rsidR="001C104F">
        <w:rPr>
          <w:szCs w:val="22"/>
        </w:rPr>
        <w:t xml:space="preserve">for </w:t>
      </w:r>
      <w:r w:rsidRPr="00C22F1A">
        <w:rPr>
          <w:szCs w:val="22"/>
        </w:rPr>
        <w:t>2017/18</w:t>
      </w:r>
      <w:r w:rsidR="001C104F">
        <w:rPr>
          <w:szCs w:val="22"/>
        </w:rPr>
        <w:t xml:space="preserve">. </w:t>
      </w:r>
      <w:r w:rsidR="00CF351E">
        <w:rPr>
          <w:szCs w:val="22"/>
        </w:rPr>
        <w:t xml:space="preserve"> </w:t>
      </w:r>
      <w:r w:rsidR="001C104F">
        <w:rPr>
          <w:szCs w:val="22"/>
        </w:rPr>
        <w:t>T</w:t>
      </w:r>
      <w:r w:rsidR="00CF351E">
        <w:rPr>
          <w:szCs w:val="22"/>
        </w:rPr>
        <w:t xml:space="preserve">he external auditors have issued a statutory recommendation for the council to set out how it has progressed with its implementation of the LGA Findings. </w:t>
      </w:r>
      <w:r>
        <w:rPr>
          <w:szCs w:val="22"/>
        </w:rPr>
        <w:t xml:space="preserve">Under the relevant regulation, the Council is required to submit a formal response within prescribed timelines. </w:t>
      </w:r>
    </w:p>
    <w:p w14:paraId="085E9B74" w14:textId="77777777" w:rsidR="002F5C5E" w:rsidRPr="00C22F1A" w:rsidRDefault="002F5C5E" w:rsidP="002F5C5E">
      <w:pPr>
        <w:rPr>
          <w:szCs w:val="22"/>
        </w:rPr>
      </w:pPr>
    </w:p>
    <w:p w14:paraId="307E6837" w14:textId="77777777" w:rsidR="002F5C5E" w:rsidRDefault="002F5C5E" w:rsidP="002F5C5E">
      <w:pPr>
        <w:keepNext/>
        <w:numPr>
          <w:ilvl w:val="0"/>
          <w:numId w:val="8"/>
        </w:numPr>
        <w:outlineLvl w:val="0"/>
        <w:rPr>
          <w:b/>
          <w:szCs w:val="22"/>
        </w:rPr>
      </w:pPr>
      <w:r w:rsidRPr="009C1143">
        <w:rPr>
          <w:b/>
          <w:szCs w:val="22"/>
        </w:rPr>
        <w:t>RECOMMENDATIONS</w:t>
      </w:r>
    </w:p>
    <w:p w14:paraId="7C70E3DA" w14:textId="77777777" w:rsidR="00AA092A" w:rsidRPr="00AA092A" w:rsidRDefault="00AA092A" w:rsidP="00AA092A">
      <w:pPr>
        <w:keepNext/>
        <w:ind w:left="360"/>
        <w:outlineLvl w:val="0"/>
        <w:rPr>
          <w:szCs w:val="22"/>
        </w:rPr>
      </w:pPr>
      <w:r>
        <w:rPr>
          <w:b/>
          <w:szCs w:val="22"/>
        </w:rPr>
        <w:br/>
      </w:r>
      <w:r w:rsidRPr="00AA092A">
        <w:rPr>
          <w:szCs w:val="22"/>
        </w:rPr>
        <w:t>For Council</w:t>
      </w:r>
      <w:r>
        <w:rPr>
          <w:szCs w:val="22"/>
        </w:rPr>
        <w:t xml:space="preserve"> to:</w:t>
      </w:r>
    </w:p>
    <w:p w14:paraId="11E22A02" w14:textId="77777777" w:rsidR="000B5251" w:rsidRPr="00AA092A" w:rsidRDefault="000B5251" w:rsidP="000B5251">
      <w:pPr>
        <w:keepNext/>
        <w:ind w:left="360"/>
        <w:outlineLvl w:val="0"/>
        <w:rPr>
          <w:b/>
          <w:szCs w:val="22"/>
        </w:rPr>
      </w:pPr>
    </w:p>
    <w:p w14:paraId="2C7237B7" w14:textId="77777777" w:rsidR="002F5C5E" w:rsidRPr="00AA092A" w:rsidRDefault="00AA092A" w:rsidP="00AA092A">
      <w:pPr>
        <w:pStyle w:val="ListParagraph"/>
        <w:numPr>
          <w:ilvl w:val="1"/>
          <w:numId w:val="8"/>
        </w:numPr>
        <w:rPr>
          <w:rFonts w:ascii="Arial" w:hAnsi="Arial" w:cs="Arial"/>
        </w:rPr>
      </w:pPr>
      <w:r w:rsidRPr="00AA092A">
        <w:rPr>
          <w:rFonts w:ascii="Arial" w:hAnsi="Arial" w:cs="Arial"/>
        </w:rPr>
        <w:t>A</w:t>
      </w:r>
      <w:r w:rsidR="00C22F1A" w:rsidRPr="00AA092A">
        <w:rPr>
          <w:rFonts w:ascii="Arial" w:hAnsi="Arial" w:cs="Arial"/>
        </w:rPr>
        <w:t xml:space="preserve">ccept </w:t>
      </w:r>
      <w:r w:rsidRPr="00AA092A">
        <w:rPr>
          <w:rFonts w:ascii="Arial" w:hAnsi="Arial" w:cs="Arial"/>
        </w:rPr>
        <w:t>the recommendation made by the external auditor</w:t>
      </w:r>
      <w:r>
        <w:rPr>
          <w:rFonts w:ascii="Arial" w:hAnsi="Arial" w:cs="Arial"/>
        </w:rPr>
        <w:t>;</w:t>
      </w:r>
    </w:p>
    <w:p w14:paraId="34D028AB" w14:textId="583D3C77" w:rsidR="00AE6C63" w:rsidRDefault="00AA092A" w:rsidP="00AA092A">
      <w:pPr>
        <w:pStyle w:val="ListParagraph"/>
        <w:numPr>
          <w:ilvl w:val="1"/>
          <w:numId w:val="8"/>
        </w:numPr>
        <w:rPr>
          <w:rFonts w:ascii="Arial" w:hAnsi="Arial" w:cs="Arial"/>
        </w:rPr>
      </w:pPr>
      <w:r w:rsidRPr="00AA092A">
        <w:rPr>
          <w:rFonts w:ascii="Arial" w:hAnsi="Arial" w:cs="Arial"/>
        </w:rPr>
        <w:t xml:space="preserve">Note the </w:t>
      </w:r>
      <w:r w:rsidR="002167C4">
        <w:rPr>
          <w:rFonts w:ascii="Arial" w:hAnsi="Arial" w:cs="Arial"/>
        </w:rPr>
        <w:t>a</w:t>
      </w:r>
      <w:r w:rsidRPr="00AA092A">
        <w:rPr>
          <w:rFonts w:ascii="Arial" w:hAnsi="Arial" w:cs="Arial"/>
        </w:rPr>
        <w:t xml:space="preserve">ctions </w:t>
      </w:r>
      <w:r w:rsidR="00AE6C63">
        <w:rPr>
          <w:rFonts w:ascii="Arial" w:hAnsi="Arial" w:cs="Arial"/>
        </w:rPr>
        <w:t xml:space="preserve">completed </w:t>
      </w:r>
      <w:r w:rsidRPr="00AA092A">
        <w:rPr>
          <w:rFonts w:ascii="Arial" w:hAnsi="Arial" w:cs="Arial"/>
        </w:rPr>
        <w:t xml:space="preserve"> with regard to </w:t>
      </w:r>
      <w:r w:rsidR="002167C4">
        <w:rPr>
          <w:rFonts w:ascii="Arial" w:hAnsi="Arial" w:cs="Arial"/>
        </w:rPr>
        <w:t>implementation of the recommendations made following the LGA Corporate Peer Review</w:t>
      </w:r>
      <w:r w:rsidR="00CB0C46">
        <w:rPr>
          <w:rFonts w:ascii="Arial" w:hAnsi="Arial" w:cs="Arial"/>
        </w:rPr>
        <w:t>; and</w:t>
      </w:r>
    </w:p>
    <w:p w14:paraId="30B50303" w14:textId="2C41E548" w:rsidR="00AE6C63" w:rsidRDefault="00AE6C63" w:rsidP="00AA092A">
      <w:pPr>
        <w:pStyle w:val="ListParagraph"/>
        <w:numPr>
          <w:ilvl w:val="1"/>
          <w:numId w:val="8"/>
        </w:numPr>
        <w:rPr>
          <w:rFonts w:ascii="Arial" w:hAnsi="Arial" w:cs="Arial"/>
        </w:rPr>
      </w:pPr>
      <w:r>
        <w:rPr>
          <w:rFonts w:ascii="Arial" w:hAnsi="Arial" w:cs="Arial"/>
        </w:rPr>
        <w:t>Provide a formal response to the external auditors advising that all actions recommended within the Original Peer review visit, and Actions suggested in the revisited P</w:t>
      </w:r>
      <w:r w:rsidR="002046B0">
        <w:rPr>
          <w:rFonts w:ascii="Arial" w:hAnsi="Arial" w:cs="Arial"/>
        </w:rPr>
        <w:t>e</w:t>
      </w:r>
      <w:r>
        <w:rPr>
          <w:rFonts w:ascii="Arial" w:hAnsi="Arial" w:cs="Arial"/>
        </w:rPr>
        <w:t xml:space="preserve">er review have been actioned and are either </w:t>
      </w:r>
      <w:r w:rsidR="0058596D">
        <w:rPr>
          <w:rFonts w:ascii="Arial" w:hAnsi="Arial" w:cs="Arial"/>
        </w:rPr>
        <w:t>complete,</w:t>
      </w:r>
      <w:r>
        <w:rPr>
          <w:rFonts w:ascii="Arial" w:hAnsi="Arial" w:cs="Arial"/>
        </w:rPr>
        <w:t xml:space="preserve"> or are currently in implementation. </w:t>
      </w:r>
    </w:p>
    <w:p w14:paraId="072CD83F" w14:textId="77777777" w:rsidR="002F5C5E" w:rsidRPr="009C1143" w:rsidRDefault="002F5C5E" w:rsidP="002F5C5E">
      <w:pPr>
        <w:rPr>
          <w:sz w:val="16"/>
          <w:szCs w:val="16"/>
        </w:rPr>
      </w:pPr>
    </w:p>
    <w:p w14:paraId="5E70A9B3" w14:textId="77777777" w:rsidR="002F5C5E" w:rsidRDefault="00AE6C63" w:rsidP="000B5251">
      <w:pPr>
        <w:keepNext/>
        <w:numPr>
          <w:ilvl w:val="0"/>
          <w:numId w:val="8"/>
        </w:numPr>
        <w:outlineLvl w:val="0"/>
        <w:rPr>
          <w:b/>
          <w:szCs w:val="22"/>
        </w:rPr>
      </w:pPr>
      <w:r>
        <w:rPr>
          <w:b/>
          <w:szCs w:val="22"/>
        </w:rPr>
        <w:t xml:space="preserve">BACKGROUND </w:t>
      </w:r>
      <w:r w:rsidR="002F5C5E" w:rsidRPr="009C1143">
        <w:rPr>
          <w:b/>
          <w:szCs w:val="22"/>
        </w:rPr>
        <w:t xml:space="preserve"> </w:t>
      </w:r>
    </w:p>
    <w:p w14:paraId="232B2D6F" w14:textId="77777777" w:rsidR="000B5251" w:rsidRPr="009C1143" w:rsidRDefault="000B5251" w:rsidP="000B5251">
      <w:pPr>
        <w:keepNext/>
        <w:ind w:left="360"/>
        <w:outlineLvl w:val="0"/>
        <w:rPr>
          <w:b/>
          <w:szCs w:val="22"/>
        </w:rPr>
      </w:pPr>
    </w:p>
    <w:p w14:paraId="4A7AB7B7" w14:textId="4863671C" w:rsidR="00AE6C63" w:rsidRPr="00CB0C46" w:rsidRDefault="00AE6C63" w:rsidP="00AA092A">
      <w:pPr>
        <w:ind w:left="360"/>
        <w:rPr>
          <w:rFonts w:cs="Arial"/>
          <w:szCs w:val="22"/>
        </w:rPr>
      </w:pPr>
      <w:r w:rsidRPr="00CB0C46">
        <w:rPr>
          <w:rFonts w:cs="Arial"/>
          <w:szCs w:val="22"/>
        </w:rPr>
        <w:t xml:space="preserve">In March </w:t>
      </w:r>
      <w:r w:rsidR="003E546C" w:rsidRPr="00CB0C46">
        <w:rPr>
          <w:rFonts w:cs="Arial"/>
          <w:szCs w:val="22"/>
        </w:rPr>
        <w:t>2017,</w:t>
      </w:r>
      <w:r w:rsidRPr="00CB0C46">
        <w:rPr>
          <w:rFonts w:cs="Arial"/>
          <w:szCs w:val="22"/>
        </w:rPr>
        <w:t xml:space="preserve"> t</w:t>
      </w:r>
      <w:r w:rsidR="002167C4" w:rsidRPr="00CB0C46">
        <w:rPr>
          <w:rFonts w:cs="Arial"/>
          <w:szCs w:val="22"/>
        </w:rPr>
        <w:t xml:space="preserve">he Council </w:t>
      </w:r>
      <w:r w:rsidR="009A2D15" w:rsidRPr="00CB0C46">
        <w:rPr>
          <w:rFonts w:cs="Arial"/>
          <w:szCs w:val="22"/>
        </w:rPr>
        <w:t xml:space="preserve">invited the Local Government Association to undertake a Corporate Peer </w:t>
      </w:r>
      <w:r w:rsidR="003E546C" w:rsidRPr="00CB0C46">
        <w:rPr>
          <w:rFonts w:cs="Arial"/>
          <w:szCs w:val="22"/>
        </w:rPr>
        <w:t xml:space="preserve">Challenge. </w:t>
      </w:r>
      <w:r w:rsidRPr="00CB0C46">
        <w:rPr>
          <w:rFonts w:cs="Arial"/>
          <w:szCs w:val="22"/>
        </w:rPr>
        <w:t xml:space="preserve">Following this </w:t>
      </w:r>
      <w:r w:rsidR="003E546C" w:rsidRPr="00CB0C46">
        <w:rPr>
          <w:rFonts w:cs="Arial"/>
          <w:szCs w:val="22"/>
        </w:rPr>
        <w:t>review,</w:t>
      </w:r>
      <w:r w:rsidRPr="00CB0C46">
        <w:rPr>
          <w:rFonts w:cs="Arial"/>
          <w:szCs w:val="22"/>
        </w:rPr>
        <w:t xml:space="preserve"> several </w:t>
      </w:r>
      <w:r w:rsidR="003E546C" w:rsidRPr="00CB0C46">
        <w:rPr>
          <w:rFonts w:cs="Arial"/>
          <w:szCs w:val="22"/>
        </w:rPr>
        <w:t>issues</w:t>
      </w:r>
      <w:r w:rsidRPr="00CB0C46">
        <w:rPr>
          <w:rFonts w:cs="Arial"/>
          <w:szCs w:val="22"/>
        </w:rPr>
        <w:t xml:space="preserve"> were </w:t>
      </w:r>
      <w:r w:rsidR="003E546C" w:rsidRPr="00CB0C46">
        <w:rPr>
          <w:rFonts w:cs="Arial"/>
          <w:szCs w:val="22"/>
        </w:rPr>
        <w:t>raised</w:t>
      </w:r>
      <w:r w:rsidRPr="00CB0C46">
        <w:rPr>
          <w:rFonts w:cs="Arial"/>
          <w:szCs w:val="22"/>
        </w:rPr>
        <w:t xml:space="preserve"> as </w:t>
      </w:r>
      <w:r w:rsidR="003E546C" w:rsidRPr="00CB0C46">
        <w:rPr>
          <w:rFonts w:cs="Arial"/>
          <w:szCs w:val="22"/>
        </w:rPr>
        <w:t>concern</w:t>
      </w:r>
      <w:r w:rsidRPr="00CB0C46">
        <w:rPr>
          <w:rFonts w:cs="Arial"/>
          <w:szCs w:val="22"/>
        </w:rPr>
        <w:t xml:space="preserve"> to the </w:t>
      </w:r>
      <w:r w:rsidR="003E546C" w:rsidRPr="00CB0C46">
        <w:rPr>
          <w:rFonts w:cs="Arial"/>
          <w:szCs w:val="22"/>
        </w:rPr>
        <w:t>council,</w:t>
      </w:r>
      <w:r w:rsidRPr="00CB0C46">
        <w:rPr>
          <w:rFonts w:cs="Arial"/>
          <w:szCs w:val="22"/>
        </w:rPr>
        <w:t xml:space="preserve"> which included </w:t>
      </w:r>
    </w:p>
    <w:p w14:paraId="60E6D0C1" w14:textId="77777777" w:rsidR="005D72EA" w:rsidRPr="00CB0C46" w:rsidRDefault="005D72EA" w:rsidP="00AA092A">
      <w:pPr>
        <w:ind w:left="360"/>
        <w:rPr>
          <w:rFonts w:cs="Arial"/>
          <w:szCs w:val="22"/>
        </w:rPr>
      </w:pPr>
    </w:p>
    <w:p w14:paraId="11E35DD3" w14:textId="77777777" w:rsidR="005D72EA" w:rsidRPr="00CB0C46" w:rsidRDefault="005D72EA" w:rsidP="00AA092A">
      <w:pPr>
        <w:ind w:left="360"/>
        <w:rPr>
          <w:rFonts w:cs="Arial"/>
          <w:szCs w:val="22"/>
        </w:rPr>
      </w:pPr>
    </w:p>
    <w:p w14:paraId="5A9315BB" w14:textId="654D7522" w:rsidR="00AE6C63" w:rsidRPr="00CB0C46" w:rsidRDefault="00AE6C63" w:rsidP="00960F1A">
      <w:pPr>
        <w:pStyle w:val="ListParagraph"/>
        <w:numPr>
          <w:ilvl w:val="0"/>
          <w:numId w:val="20"/>
        </w:numPr>
        <w:rPr>
          <w:rFonts w:ascii="Arial" w:hAnsi="Arial" w:cs="Arial"/>
        </w:rPr>
      </w:pPr>
      <w:r w:rsidRPr="00CB0C46">
        <w:rPr>
          <w:rFonts w:ascii="Arial" w:hAnsi="Arial" w:cs="Arial"/>
        </w:rPr>
        <w:t xml:space="preserve">Staff </w:t>
      </w:r>
      <w:r w:rsidR="003E546C" w:rsidRPr="00CB0C46">
        <w:rPr>
          <w:rFonts w:ascii="Arial" w:hAnsi="Arial" w:cs="Arial"/>
        </w:rPr>
        <w:t>morale</w:t>
      </w:r>
      <w:r w:rsidRPr="00CB0C46">
        <w:rPr>
          <w:rFonts w:ascii="Arial" w:hAnsi="Arial" w:cs="Arial"/>
        </w:rPr>
        <w:t xml:space="preserve"> was extremely low, with little confidence in the senior management team</w:t>
      </w:r>
      <w:r w:rsidR="00CB0C46">
        <w:rPr>
          <w:rFonts w:ascii="Arial" w:hAnsi="Arial" w:cs="Arial"/>
        </w:rPr>
        <w:t>.</w:t>
      </w:r>
    </w:p>
    <w:p w14:paraId="57B59BF8" w14:textId="424A10F0" w:rsidR="00D50FFE" w:rsidRPr="00CB0C46" w:rsidRDefault="00D50FFE" w:rsidP="00960F1A">
      <w:pPr>
        <w:pStyle w:val="ListParagraph"/>
        <w:numPr>
          <w:ilvl w:val="0"/>
          <w:numId w:val="20"/>
        </w:numPr>
        <w:rPr>
          <w:rFonts w:ascii="Arial" w:hAnsi="Arial" w:cs="Arial"/>
        </w:rPr>
      </w:pPr>
      <w:r w:rsidRPr="00CB0C46">
        <w:rPr>
          <w:rFonts w:ascii="Arial" w:hAnsi="Arial" w:cs="Arial"/>
        </w:rPr>
        <w:t xml:space="preserve">The Governance </w:t>
      </w:r>
      <w:r w:rsidR="003E546C" w:rsidRPr="00CB0C46">
        <w:rPr>
          <w:rFonts w:ascii="Arial" w:hAnsi="Arial" w:cs="Arial"/>
        </w:rPr>
        <w:t>arrangements</w:t>
      </w:r>
      <w:r w:rsidRPr="00CB0C46">
        <w:rPr>
          <w:rFonts w:ascii="Arial" w:hAnsi="Arial" w:cs="Arial"/>
        </w:rPr>
        <w:t xml:space="preserve"> were considered weak, with improvements required</w:t>
      </w:r>
      <w:r w:rsidR="00CB0C46">
        <w:rPr>
          <w:rFonts w:ascii="Arial" w:hAnsi="Arial" w:cs="Arial"/>
        </w:rPr>
        <w:t>.</w:t>
      </w:r>
    </w:p>
    <w:p w14:paraId="6D2D6EA7" w14:textId="33258AB4" w:rsidR="00AE6C63" w:rsidRPr="008C328C" w:rsidRDefault="00D50FFE" w:rsidP="008C328C">
      <w:pPr>
        <w:pStyle w:val="ListParagraph"/>
        <w:numPr>
          <w:ilvl w:val="0"/>
          <w:numId w:val="20"/>
        </w:numPr>
        <w:rPr>
          <w:rFonts w:ascii="Arial" w:hAnsi="Arial" w:cs="Arial"/>
        </w:rPr>
      </w:pPr>
      <w:r w:rsidRPr="008C328C">
        <w:rPr>
          <w:rFonts w:ascii="Arial" w:hAnsi="Arial" w:cs="Arial"/>
        </w:rPr>
        <w:t>The Council</w:t>
      </w:r>
      <w:r w:rsidR="002046B0" w:rsidRPr="008C328C">
        <w:rPr>
          <w:rFonts w:ascii="Arial" w:hAnsi="Arial" w:cs="Arial"/>
        </w:rPr>
        <w:t>’</w:t>
      </w:r>
      <w:r w:rsidRPr="008C328C">
        <w:rPr>
          <w:rFonts w:ascii="Arial" w:hAnsi="Arial" w:cs="Arial"/>
        </w:rPr>
        <w:t xml:space="preserve">s financial position was poor, with a significant medium term gap in </w:t>
      </w:r>
      <w:r w:rsidR="003E546C" w:rsidRPr="008C328C">
        <w:rPr>
          <w:rFonts w:ascii="Arial" w:hAnsi="Arial" w:cs="Arial"/>
        </w:rPr>
        <w:t>funding which</w:t>
      </w:r>
      <w:r w:rsidRPr="008C328C">
        <w:rPr>
          <w:rFonts w:ascii="Arial" w:hAnsi="Arial" w:cs="Arial"/>
        </w:rPr>
        <w:t xml:space="preserve"> was </w:t>
      </w:r>
      <w:r w:rsidR="0058596D" w:rsidRPr="008C328C">
        <w:rPr>
          <w:rFonts w:ascii="Arial" w:hAnsi="Arial" w:cs="Arial"/>
        </w:rPr>
        <w:t>identified within</w:t>
      </w:r>
      <w:r w:rsidRPr="008C328C">
        <w:rPr>
          <w:rFonts w:ascii="Arial" w:hAnsi="Arial" w:cs="Arial"/>
        </w:rPr>
        <w:t xml:space="preserve"> the medium term financial </w:t>
      </w:r>
      <w:r w:rsidR="003E546C" w:rsidRPr="008C328C">
        <w:rPr>
          <w:rFonts w:ascii="Arial" w:hAnsi="Arial" w:cs="Arial"/>
        </w:rPr>
        <w:t xml:space="preserve">strategy. </w:t>
      </w:r>
    </w:p>
    <w:p w14:paraId="02FAFCA6" w14:textId="241D9245" w:rsidR="00D50FFE" w:rsidRPr="00CB0C46" w:rsidRDefault="00D50FFE" w:rsidP="008C328C">
      <w:pPr>
        <w:pStyle w:val="ListParagraph"/>
        <w:numPr>
          <w:ilvl w:val="0"/>
          <w:numId w:val="20"/>
        </w:numPr>
        <w:rPr>
          <w:rFonts w:ascii="Arial" w:hAnsi="Arial" w:cs="Arial"/>
        </w:rPr>
      </w:pPr>
      <w:r w:rsidRPr="00CB0C46">
        <w:rPr>
          <w:rFonts w:ascii="Arial" w:hAnsi="Arial" w:cs="Arial"/>
        </w:rPr>
        <w:t>Officer member relations was cons</w:t>
      </w:r>
      <w:r w:rsidR="00CB0C46">
        <w:rPr>
          <w:rFonts w:ascii="Arial" w:hAnsi="Arial" w:cs="Arial"/>
        </w:rPr>
        <w:t>idered to be poor and unhealthy.</w:t>
      </w:r>
    </w:p>
    <w:p w14:paraId="71BB2912" w14:textId="7DD27516" w:rsidR="00D50FFE" w:rsidRPr="00CB0C46" w:rsidRDefault="00D50FFE" w:rsidP="008C328C">
      <w:pPr>
        <w:pStyle w:val="ListParagraph"/>
        <w:numPr>
          <w:ilvl w:val="0"/>
          <w:numId w:val="20"/>
        </w:numPr>
        <w:rPr>
          <w:rFonts w:ascii="Arial" w:hAnsi="Arial" w:cs="Arial"/>
        </w:rPr>
      </w:pPr>
      <w:r w:rsidRPr="00CB0C46">
        <w:rPr>
          <w:rFonts w:ascii="Arial" w:hAnsi="Arial" w:cs="Arial"/>
        </w:rPr>
        <w:t xml:space="preserve">There was limited confidence in </w:t>
      </w:r>
      <w:r w:rsidR="003E546C" w:rsidRPr="00CB0C46">
        <w:rPr>
          <w:rFonts w:ascii="Arial" w:hAnsi="Arial" w:cs="Arial"/>
        </w:rPr>
        <w:t>performance</w:t>
      </w:r>
      <w:r w:rsidRPr="00CB0C46">
        <w:rPr>
          <w:rFonts w:ascii="Arial" w:hAnsi="Arial" w:cs="Arial"/>
        </w:rPr>
        <w:t xml:space="preserve"> management of any major</w:t>
      </w:r>
      <w:r w:rsidR="00CB0C46">
        <w:rPr>
          <w:rFonts w:ascii="Arial" w:hAnsi="Arial" w:cs="Arial"/>
        </w:rPr>
        <w:t xml:space="preserve"> projects or change  programmes.</w:t>
      </w:r>
    </w:p>
    <w:p w14:paraId="34237D4C" w14:textId="77777777" w:rsidR="00D50FFE" w:rsidRPr="00CB0C46" w:rsidRDefault="00D50FFE" w:rsidP="00D32F51">
      <w:pPr>
        <w:ind w:hanging="76"/>
        <w:rPr>
          <w:rFonts w:cs="Arial"/>
          <w:szCs w:val="22"/>
        </w:rPr>
      </w:pPr>
    </w:p>
    <w:p w14:paraId="508A8A6D" w14:textId="32D3DCCD" w:rsidR="00D50FFE" w:rsidRPr="00CB0C46" w:rsidRDefault="00D32F51" w:rsidP="00D32F51">
      <w:pPr>
        <w:ind w:left="426" w:hanging="426"/>
        <w:rPr>
          <w:rFonts w:cs="Arial"/>
          <w:szCs w:val="22"/>
        </w:rPr>
      </w:pPr>
      <w:r w:rsidRPr="00CB0C46">
        <w:rPr>
          <w:rFonts w:cs="Arial"/>
          <w:szCs w:val="22"/>
        </w:rPr>
        <w:t xml:space="preserve">    </w:t>
      </w:r>
      <w:r w:rsidR="00D50FFE" w:rsidRPr="00CB0C46">
        <w:rPr>
          <w:rFonts w:cs="Arial"/>
          <w:szCs w:val="22"/>
        </w:rPr>
        <w:t xml:space="preserve">Following this </w:t>
      </w:r>
      <w:r w:rsidR="003E546C" w:rsidRPr="00CB0C46">
        <w:rPr>
          <w:rFonts w:cs="Arial"/>
          <w:szCs w:val="22"/>
        </w:rPr>
        <w:t>review,</w:t>
      </w:r>
      <w:r w:rsidR="00D50FFE" w:rsidRPr="00CB0C46">
        <w:rPr>
          <w:rFonts w:cs="Arial"/>
          <w:szCs w:val="22"/>
        </w:rPr>
        <w:t xml:space="preserve"> the Councils </w:t>
      </w:r>
      <w:r w:rsidR="00964021" w:rsidRPr="00CB0C46">
        <w:rPr>
          <w:rFonts w:cs="Arial"/>
          <w:szCs w:val="22"/>
        </w:rPr>
        <w:t>s</w:t>
      </w:r>
      <w:r w:rsidR="00D50FFE" w:rsidRPr="00CB0C46">
        <w:rPr>
          <w:rFonts w:cs="Arial"/>
          <w:szCs w:val="22"/>
        </w:rPr>
        <w:t>et up a cross part</w:t>
      </w:r>
      <w:r w:rsidR="00964021" w:rsidRPr="00CB0C46">
        <w:rPr>
          <w:rFonts w:cs="Arial"/>
          <w:szCs w:val="22"/>
        </w:rPr>
        <w:t>y</w:t>
      </w:r>
      <w:r w:rsidR="00D50FFE" w:rsidRPr="00CB0C46">
        <w:rPr>
          <w:rFonts w:cs="Arial"/>
          <w:szCs w:val="22"/>
        </w:rPr>
        <w:t xml:space="preserve"> Improvement Reference Group (IRG</w:t>
      </w:r>
      <w:r w:rsidR="003E546C" w:rsidRPr="00CB0C46">
        <w:rPr>
          <w:rFonts w:cs="Arial"/>
          <w:szCs w:val="22"/>
        </w:rPr>
        <w:t xml:space="preserve">) </w:t>
      </w:r>
      <w:r w:rsidR="0058596D" w:rsidRPr="00CB0C46">
        <w:rPr>
          <w:rFonts w:cs="Arial"/>
          <w:szCs w:val="22"/>
        </w:rPr>
        <w:t>and an</w:t>
      </w:r>
      <w:r w:rsidR="00D50FFE" w:rsidRPr="00CB0C46">
        <w:rPr>
          <w:rFonts w:cs="Arial"/>
          <w:szCs w:val="22"/>
        </w:rPr>
        <w:t xml:space="preserve"> action plan was agreed for 2017/</w:t>
      </w:r>
      <w:r w:rsidR="003E546C" w:rsidRPr="00CB0C46">
        <w:rPr>
          <w:rFonts w:cs="Arial"/>
          <w:szCs w:val="22"/>
        </w:rPr>
        <w:t xml:space="preserve">2018. </w:t>
      </w:r>
    </w:p>
    <w:p w14:paraId="6DED4BD1" w14:textId="77777777" w:rsidR="00D50FFE" w:rsidRPr="00CB0C46" w:rsidRDefault="00D50FFE" w:rsidP="00D32F51">
      <w:pPr>
        <w:ind w:left="426" w:hanging="426"/>
        <w:rPr>
          <w:rFonts w:cs="Arial"/>
          <w:szCs w:val="22"/>
        </w:rPr>
      </w:pPr>
    </w:p>
    <w:p w14:paraId="4382710F" w14:textId="01F4D9A3" w:rsidR="000879A9" w:rsidRPr="00CB0C46" w:rsidRDefault="00D32F51" w:rsidP="00D32F51">
      <w:pPr>
        <w:ind w:left="426" w:hanging="426"/>
        <w:rPr>
          <w:rFonts w:cs="Arial"/>
          <w:szCs w:val="22"/>
        </w:rPr>
      </w:pPr>
      <w:r w:rsidRPr="00CB0C46">
        <w:rPr>
          <w:rFonts w:cs="Arial"/>
          <w:szCs w:val="22"/>
        </w:rPr>
        <w:t xml:space="preserve">    </w:t>
      </w:r>
      <w:r w:rsidR="00D50FFE" w:rsidRPr="00CB0C46">
        <w:rPr>
          <w:rFonts w:cs="Arial"/>
          <w:szCs w:val="22"/>
        </w:rPr>
        <w:t xml:space="preserve">In July </w:t>
      </w:r>
      <w:r w:rsidR="003E546C" w:rsidRPr="00CB0C46">
        <w:rPr>
          <w:rFonts w:cs="Arial"/>
          <w:szCs w:val="22"/>
        </w:rPr>
        <w:t>2017,</w:t>
      </w:r>
      <w:r w:rsidR="00D50FFE" w:rsidRPr="00CB0C46">
        <w:rPr>
          <w:rFonts w:cs="Arial"/>
          <w:szCs w:val="22"/>
        </w:rPr>
        <w:t xml:space="preserve"> the council appointed a permanent Head of Paid </w:t>
      </w:r>
      <w:r w:rsidR="003E546C" w:rsidRPr="00CB0C46">
        <w:rPr>
          <w:rFonts w:cs="Arial"/>
          <w:szCs w:val="22"/>
        </w:rPr>
        <w:t>Service,</w:t>
      </w:r>
      <w:r w:rsidR="00D50FFE" w:rsidRPr="00CB0C46">
        <w:rPr>
          <w:rFonts w:cs="Arial"/>
          <w:szCs w:val="22"/>
        </w:rPr>
        <w:t xml:space="preserve"> and in August </w:t>
      </w:r>
      <w:r w:rsidR="003E546C" w:rsidRPr="00CB0C46">
        <w:rPr>
          <w:rFonts w:cs="Arial"/>
          <w:szCs w:val="22"/>
        </w:rPr>
        <w:t>2017,</w:t>
      </w:r>
      <w:r w:rsidR="00D50FFE" w:rsidRPr="00CB0C46">
        <w:rPr>
          <w:rFonts w:cs="Arial"/>
          <w:szCs w:val="22"/>
        </w:rPr>
        <w:t xml:space="preserve"> priorities were set for the </w:t>
      </w:r>
      <w:r w:rsidRPr="00CB0C46">
        <w:rPr>
          <w:rFonts w:cs="Arial"/>
          <w:szCs w:val="22"/>
        </w:rPr>
        <w:t xml:space="preserve">new Head of Paid </w:t>
      </w:r>
      <w:r w:rsidR="00B82AC7" w:rsidRPr="00CB0C46">
        <w:rPr>
          <w:rFonts w:cs="Arial"/>
          <w:szCs w:val="22"/>
        </w:rPr>
        <w:t>Service</w:t>
      </w:r>
      <w:r w:rsidRPr="00CB0C46">
        <w:rPr>
          <w:rFonts w:cs="Arial"/>
          <w:szCs w:val="22"/>
        </w:rPr>
        <w:t xml:space="preserve"> </w:t>
      </w:r>
      <w:r w:rsidR="00B82AC7" w:rsidRPr="00CB0C46">
        <w:rPr>
          <w:rFonts w:cs="Arial"/>
          <w:szCs w:val="22"/>
        </w:rPr>
        <w:t>to progress</w:t>
      </w:r>
      <w:r w:rsidR="00D50FFE" w:rsidRPr="00CB0C46">
        <w:rPr>
          <w:rFonts w:cs="Arial"/>
          <w:szCs w:val="22"/>
        </w:rPr>
        <w:t xml:space="preserve"> and </w:t>
      </w:r>
      <w:r w:rsidR="00B82AC7" w:rsidRPr="00CB0C46">
        <w:rPr>
          <w:rFonts w:cs="Arial"/>
          <w:szCs w:val="22"/>
        </w:rPr>
        <w:t>implement the</w:t>
      </w:r>
      <w:r w:rsidRPr="00CB0C46">
        <w:rPr>
          <w:rFonts w:cs="Arial"/>
          <w:szCs w:val="22"/>
        </w:rPr>
        <w:t xml:space="preserve"> IRG Action plan </w:t>
      </w:r>
      <w:r w:rsidR="003E546C" w:rsidRPr="00CB0C46">
        <w:rPr>
          <w:rFonts w:cs="Arial"/>
          <w:szCs w:val="22"/>
        </w:rPr>
        <w:t xml:space="preserve"> </w:t>
      </w:r>
    </w:p>
    <w:p w14:paraId="7E382815" w14:textId="77777777" w:rsidR="000879A9" w:rsidRPr="00CB0C46" w:rsidRDefault="000879A9" w:rsidP="00D32F51">
      <w:pPr>
        <w:ind w:left="426" w:hanging="426"/>
        <w:rPr>
          <w:rFonts w:cs="Arial"/>
          <w:szCs w:val="22"/>
        </w:rPr>
      </w:pPr>
    </w:p>
    <w:p w14:paraId="4B66B373" w14:textId="0DE2B931" w:rsidR="000879A9" w:rsidRPr="00CB0C46" w:rsidRDefault="00D32F51" w:rsidP="00D32F51">
      <w:pPr>
        <w:ind w:left="426" w:hanging="426"/>
        <w:rPr>
          <w:rFonts w:cs="Arial"/>
          <w:szCs w:val="22"/>
        </w:rPr>
      </w:pPr>
      <w:r w:rsidRPr="00CB0C46">
        <w:rPr>
          <w:rFonts w:cs="Arial"/>
          <w:szCs w:val="22"/>
        </w:rPr>
        <w:t xml:space="preserve">    </w:t>
      </w:r>
      <w:r w:rsidR="000879A9" w:rsidRPr="00CB0C46">
        <w:rPr>
          <w:rFonts w:cs="Arial"/>
          <w:szCs w:val="22"/>
        </w:rPr>
        <w:t xml:space="preserve">By March 2018 </w:t>
      </w:r>
      <w:r w:rsidR="003E546C" w:rsidRPr="00CB0C46">
        <w:rPr>
          <w:rFonts w:cs="Arial"/>
          <w:szCs w:val="22"/>
        </w:rPr>
        <w:t>(within</w:t>
      </w:r>
      <w:r w:rsidR="000879A9" w:rsidRPr="00CB0C46">
        <w:rPr>
          <w:rFonts w:cs="Arial"/>
          <w:szCs w:val="22"/>
        </w:rPr>
        <w:t xml:space="preserve"> an eight month </w:t>
      </w:r>
      <w:r w:rsidR="003E546C" w:rsidRPr="00CB0C46">
        <w:rPr>
          <w:rFonts w:cs="Arial"/>
          <w:szCs w:val="22"/>
        </w:rPr>
        <w:t>period),</w:t>
      </w:r>
      <w:r w:rsidR="000879A9" w:rsidRPr="00CB0C46">
        <w:rPr>
          <w:rFonts w:cs="Arial"/>
          <w:szCs w:val="22"/>
        </w:rPr>
        <w:t xml:space="preserve"> all of the actions within the IRG work programme had been either </w:t>
      </w:r>
      <w:r w:rsidR="003E546C" w:rsidRPr="00CB0C46">
        <w:rPr>
          <w:rFonts w:cs="Arial"/>
          <w:szCs w:val="22"/>
        </w:rPr>
        <w:t>completed,</w:t>
      </w:r>
      <w:r w:rsidR="000879A9" w:rsidRPr="00CB0C46">
        <w:rPr>
          <w:rFonts w:cs="Arial"/>
          <w:szCs w:val="22"/>
        </w:rPr>
        <w:t xml:space="preserve"> or where in implementation </w:t>
      </w:r>
      <w:r w:rsidR="003E546C" w:rsidRPr="00CB0C46">
        <w:rPr>
          <w:rFonts w:cs="Arial"/>
          <w:szCs w:val="22"/>
        </w:rPr>
        <w:t xml:space="preserve">mode. </w:t>
      </w:r>
      <w:r w:rsidR="00CB0C46">
        <w:rPr>
          <w:rFonts w:cs="Arial"/>
          <w:szCs w:val="22"/>
        </w:rPr>
        <w:t xml:space="preserve"> </w:t>
      </w:r>
      <w:r w:rsidR="00964021" w:rsidRPr="00CB0C46">
        <w:rPr>
          <w:rFonts w:cs="Arial"/>
          <w:szCs w:val="22"/>
        </w:rPr>
        <w:t>S</w:t>
      </w:r>
      <w:r w:rsidR="000879A9" w:rsidRPr="00CB0C46">
        <w:rPr>
          <w:rFonts w:cs="Arial"/>
          <w:szCs w:val="22"/>
        </w:rPr>
        <w:t xml:space="preserve">ome examples of progress </w:t>
      </w:r>
      <w:r w:rsidR="003E546C" w:rsidRPr="00CB0C46">
        <w:rPr>
          <w:rFonts w:cs="Arial"/>
          <w:szCs w:val="22"/>
        </w:rPr>
        <w:t>(which</w:t>
      </w:r>
      <w:r w:rsidR="000879A9" w:rsidRPr="00CB0C46">
        <w:rPr>
          <w:rFonts w:cs="Arial"/>
          <w:szCs w:val="22"/>
        </w:rPr>
        <w:t xml:space="preserve"> are not excusive) include</w:t>
      </w:r>
      <w:r w:rsidRPr="00CB0C46">
        <w:rPr>
          <w:rFonts w:cs="Arial"/>
          <w:szCs w:val="22"/>
        </w:rPr>
        <w:t xml:space="preserve">: </w:t>
      </w:r>
      <w:r w:rsidR="000879A9" w:rsidRPr="00CB0C46">
        <w:rPr>
          <w:rFonts w:cs="Arial"/>
          <w:szCs w:val="22"/>
        </w:rPr>
        <w:t xml:space="preserve"> </w:t>
      </w:r>
    </w:p>
    <w:p w14:paraId="3DFF2C80" w14:textId="77777777" w:rsidR="000879A9" w:rsidRPr="00CB0C46" w:rsidRDefault="000879A9" w:rsidP="00D32F51">
      <w:pPr>
        <w:rPr>
          <w:rFonts w:cs="Arial"/>
          <w:szCs w:val="22"/>
        </w:rPr>
      </w:pPr>
    </w:p>
    <w:p w14:paraId="015B0FA8" w14:textId="3D432253" w:rsidR="000879A9" w:rsidRPr="00CB0C46" w:rsidRDefault="00964021" w:rsidP="008C328C">
      <w:pPr>
        <w:pStyle w:val="ListParagraph"/>
        <w:numPr>
          <w:ilvl w:val="0"/>
          <w:numId w:val="22"/>
        </w:numPr>
        <w:rPr>
          <w:rFonts w:ascii="Arial" w:hAnsi="Arial" w:cs="Arial"/>
        </w:rPr>
      </w:pPr>
      <w:r w:rsidRPr="00CB0C46">
        <w:rPr>
          <w:rFonts w:ascii="Arial" w:hAnsi="Arial" w:cs="Arial"/>
        </w:rPr>
        <w:t>The Council developed , a</w:t>
      </w:r>
      <w:r w:rsidR="000879A9" w:rsidRPr="00CB0C46">
        <w:rPr>
          <w:rFonts w:ascii="Arial" w:hAnsi="Arial" w:cs="Arial"/>
        </w:rPr>
        <w:t>gree</w:t>
      </w:r>
      <w:r w:rsidR="002046B0" w:rsidRPr="00CB0C46">
        <w:rPr>
          <w:rFonts w:ascii="Arial" w:hAnsi="Arial" w:cs="Arial"/>
        </w:rPr>
        <w:t>d</w:t>
      </w:r>
      <w:r w:rsidR="000879A9" w:rsidRPr="00CB0C46">
        <w:rPr>
          <w:rFonts w:ascii="Arial" w:hAnsi="Arial" w:cs="Arial"/>
        </w:rPr>
        <w:t xml:space="preserve"> and implement</w:t>
      </w:r>
      <w:r w:rsidRPr="00CB0C46">
        <w:rPr>
          <w:rFonts w:ascii="Arial" w:hAnsi="Arial" w:cs="Arial"/>
        </w:rPr>
        <w:t>ed</w:t>
      </w:r>
      <w:r w:rsidR="000879A9" w:rsidRPr="00CB0C46">
        <w:rPr>
          <w:rFonts w:ascii="Arial" w:hAnsi="Arial" w:cs="Arial"/>
        </w:rPr>
        <w:t xml:space="preserve">  a Transformation/ Organisational strategy</w:t>
      </w:r>
      <w:r w:rsidR="00CB0C46">
        <w:rPr>
          <w:rFonts w:ascii="Arial" w:hAnsi="Arial" w:cs="Arial"/>
        </w:rPr>
        <w:t xml:space="preserve"> for the 2017/18 financial year.</w:t>
      </w:r>
    </w:p>
    <w:p w14:paraId="1D745BC0" w14:textId="3C8C52FF" w:rsidR="000879A9" w:rsidRPr="00CB0C46" w:rsidRDefault="000879A9" w:rsidP="008C328C">
      <w:pPr>
        <w:pStyle w:val="ListParagraph"/>
        <w:numPr>
          <w:ilvl w:val="0"/>
          <w:numId w:val="22"/>
        </w:numPr>
        <w:rPr>
          <w:rFonts w:ascii="Arial" w:hAnsi="Arial" w:cs="Arial"/>
        </w:rPr>
      </w:pPr>
      <w:r w:rsidRPr="00CB0C46">
        <w:rPr>
          <w:rFonts w:ascii="Arial" w:hAnsi="Arial" w:cs="Arial"/>
        </w:rPr>
        <w:t>A 5 year Corporate plan, following a full consultation process</w:t>
      </w:r>
      <w:r w:rsidR="00964021" w:rsidRPr="00CB0C46">
        <w:rPr>
          <w:rFonts w:ascii="Arial" w:hAnsi="Arial" w:cs="Arial"/>
        </w:rPr>
        <w:t xml:space="preserve"> </w:t>
      </w:r>
      <w:r w:rsidR="00D32F51" w:rsidRPr="00CB0C46">
        <w:rPr>
          <w:rFonts w:ascii="Arial" w:hAnsi="Arial" w:cs="Arial"/>
        </w:rPr>
        <w:t xml:space="preserve">has been </w:t>
      </w:r>
      <w:r w:rsidR="00CB0C46">
        <w:rPr>
          <w:rFonts w:ascii="Arial" w:hAnsi="Arial" w:cs="Arial"/>
        </w:rPr>
        <w:t xml:space="preserve"> adopted by the Council.</w:t>
      </w:r>
    </w:p>
    <w:p w14:paraId="13F0A5AD" w14:textId="77777777" w:rsidR="000879A9" w:rsidRPr="00CB0C46" w:rsidRDefault="000879A9" w:rsidP="008C328C">
      <w:pPr>
        <w:pStyle w:val="ListParagraph"/>
        <w:numPr>
          <w:ilvl w:val="0"/>
          <w:numId w:val="22"/>
        </w:numPr>
        <w:rPr>
          <w:rFonts w:ascii="Arial" w:hAnsi="Arial" w:cs="Arial"/>
        </w:rPr>
      </w:pPr>
      <w:r w:rsidRPr="00CB0C46">
        <w:rPr>
          <w:rFonts w:ascii="Arial" w:hAnsi="Arial" w:cs="Arial"/>
        </w:rPr>
        <w:t xml:space="preserve">The council approved, for the first time, a 5 year medium term financial </w:t>
      </w:r>
      <w:r w:rsidR="003E546C" w:rsidRPr="00CB0C46">
        <w:rPr>
          <w:rFonts w:ascii="Arial" w:hAnsi="Arial" w:cs="Arial"/>
        </w:rPr>
        <w:t>strategy.</w:t>
      </w:r>
    </w:p>
    <w:p w14:paraId="1210A36C" w14:textId="6E58DC46" w:rsidR="000879A9" w:rsidRPr="00CB0C46" w:rsidRDefault="000879A9" w:rsidP="008C328C">
      <w:pPr>
        <w:pStyle w:val="ListParagraph"/>
        <w:numPr>
          <w:ilvl w:val="0"/>
          <w:numId w:val="22"/>
        </w:numPr>
        <w:rPr>
          <w:rFonts w:ascii="Arial" w:hAnsi="Arial" w:cs="Arial"/>
        </w:rPr>
      </w:pPr>
      <w:r w:rsidRPr="00CB0C46">
        <w:rPr>
          <w:rFonts w:ascii="Arial" w:hAnsi="Arial" w:cs="Arial"/>
        </w:rPr>
        <w:t>Governance committee set up</w:t>
      </w:r>
      <w:r w:rsidR="00D32F51" w:rsidRPr="00CB0C46">
        <w:rPr>
          <w:rFonts w:ascii="Arial" w:hAnsi="Arial" w:cs="Arial"/>
        </w:rPr>
        <w:t xml:space="preserve"> review group </w:t>
      </w:r>
      <w:r w:rsidRPr="00CB0C46">
        <w:rPr>
          <w:rFonts w:ascii="Arial" w:hAnsi="Arial" w:cs="Arial"/>
        </w:rPr>
        <w:t xml:space="preserve"> and have a rolling programme of updating the </w:t>
      </w:r>
      <w:r w:rsidR="00964021" w:rsidRPr="00CB0C46">
        <w:rPr>
          <w:rFonts w:ascii="Arial" w:hAnsi="Arial" w:cs="Arial"/>
        </w:rPr>
        <w:t>C</w:t>
      </w:r>
      <w:r w:rsidRPr="00CB0C46">
        <w:rPr>
          <w:rFonts w:ascii="Arial" w:hAnsi="Arial" w:cs="Arial"/>
        </w:rPr>
        <w:t>ouncil</w:t>
      </w:r>
      <w:r w:rsidR="002046B0" w:rsidRPr="00CB0C46">
        <w:rPr>
          <w:rFonts w:ascii="Arial" w:hAnsi="Arial" w:cs="Arial"/>
        </w:rPr>
        <w:t>’</w:t>
      </w:r>
      <w:r w:rsidRPr="00CB0C46">
        <w:rPr>
          <w:rFonts w:ascii="Arial" w:hAnsi="Arial" w:cs="Arial"/>
        </w:rPr>
        <w:t xml:space="preserve">s </w:t>
      </w:r>
      <w:r w:rsidR="00964021" w:rsidRPr="00CB0C46">
        <w:rPr>
          <w:rFonts w:ascii="Arial" w:hAnsi="Arial" w:cs="Arial"/>
        </w:rPr>
        <w:t>C</w:t>
      </w:r>
      <w:r w:rsidRPr="00CB0C46">
        <w:rPr>
          <w:rFonts w:ascii="Arial" w:hAnsi="Arial" w:cs="Arial"/>
        </w:rPr>
        <w:t>onstitution</w:t>
      </w:r>
      <w:r w:rsidR="00CB0C46">
        <w:rPr>
          <w:rFonts w:ascii="Arial" w:hAnsi="Arial" w:cs="Arial"/>
        </w:rPr>
        <w:t>.</w:t>
      </w:r>
    </w:p>
    <w:p w14:paraId="235A1F98" w14:textId="4C841630" w:rsidR="000879A9" w:rsidRPr="00CB0C46" w:rsidRDefault="000879A9" w:rsidP="008C328C">
      <w:pPr>
        <w:pStyle w:val="ListParagraph"/>
        <w:numPr>
          <w:ilvl w:val="0"/>
          <w:numId w:val="22"/>
        </w:numPr>
        <w:rPr>
          <w:rFonts w:ascii="Arial" w:hAnsi="Arial" w:cs="Arial"/>
        </w:rPr>
      </w:pPr>
      <w:r w:rsidRPr="00CB0C46">
        <w:rPr>
          <w:rFonts w:ascii="Arial" w:hAnsi="Arial" w:cs="Arial"/>
        </w:rPr>
        <w:t>The council has carried out a cultural mapping exercise , to baseline the current position on Staff Moral</w:t>
      </w:r>
      <w:r w:rsidR="007A7BB5" w:rsidRPr="00CB0C46">
        <w:rPr>
          <w:rFonts w:ascii="Arial" w:hAnsi="Arial" w:cs="Arial"/>
        </w:rPr>
        <w:t>e</w:t>
      </w:r>
      <w:r w:rsidR="00CB0C46">
        <w:rPr>
          <w:rFonts w:ascii="Arial" w:hAnsi="Arial" w:cs="Arial"/>
        </w:rPr>
        <w:t>.</w:t>
      </w:r>
    </w:p>
    <w:p w14:paraId="537AD2A3" w14:textId="02541498" w:rsidR="000879A9" w:rsidRPr="00CB0C46" w:rsidRDefault="000879A9" w:rsidP="008C328C">
      <w:pPr>
        <w:pStyle w:val="ListParagraph"/>
        <w:numPr>
          <w:ilvl w:val="0"/>
          <w:numId w:val="22"/>
        </w:numPr>
        <w:rPr>
          <w:rFonts w:ascii="Arial" w:hAnsi="Arial" w:cs="Arial"/>
        </w:rPr>
      </w:pPr>
      <w:r w:rsidRPr="00CB0C46">
        <w:rPr>
          <w:rFonts w:ascii="Arial" w:hAnsi="Arial" w:cs="Arial"/>
        </w:rPr>
        <w:t xml:space="preserve">A new officer leadership structure was approved by full council in Nov 2017, with the shared services structure </w:t>
      </w:r>
      <w:r w:rsidR="00964021" w:rsidRPr="00CB0C46">
        <w:rPr>
          <w:rFonts w:ascii="Arial" w:hAnsi="Arial" w:cs="Arial"/>
        </w:rPr>
        <w:t xml:space="preserve">having an amended </w:t>
      </w:r>
      <w:r w:rsidR="00CB0C46">
        <w:rPr>
          <w:rFonts w:ascii="Arial" w:hAnsi="Arial" w:cs="Arial"/>
        </w:rPr>
        <w:t xml:space="preserve">structure </w:t>
      </w:r>
      <w:r w:rsidRPr="00CB0C46">
        <w:rPr>
          <w:rFonts w:ascii="Arial" w:hAnsi="Arial" w:cs="Arial"/>
        </w:rPr>
        <w:t xml:space="preserve">approved in March </w:t>
      </w:r>
      <w:r w:rsidR="003E546C" w:rsidRPr="00CB0C46">
        <w:rPr>
          <w:rFonts w:ascii="Arial" w:hAnsi="Arial" w:cs="Arial"/>
        </w:rPr>
        <w:t>2018.</w:t>
      </w:r>
    </w:p>
    <w:p w14:paraId="29EF9331" w14:textId="77777777" w:rsidR="00964021" w:rsidRPr="00CB0C46" w:rsidRDefault="000879A9" w:rsidP="008C328C">
      <w:pPr>
        <w:pStyle w:val="ListParagraph"/>
        <w:numPr>
          <w:ilvl w:val="0"/>
          <w:numId w:val="22"/>
        </w:numPr>
        <w:rPr>
          <w:rFonts w:ascii="Arial" w:hAnsi="Arial" w:cs="Arial"/>
        </w:rPr>
      </w:pPr>
      <w:r w:rsidRPr="00CB0C46">
        <w:rPr>
          <w:rFonts w:ascii="Arial" w:hAnsi="Arial" w:cs="Arial"/>
        </w:rPr>
        <w:t xml:space="preserve">The council </w:t>
      </w:r>
      <w:r w:rsidR="00964021" w:rsidRPr="00CB0C46">
        <w:rPr>
          <w:rFonts w:ascii="Arial" w:hAnsi="Arial" w:cs="Arial"/>
        </w:rPr>
        <w:t xml:space="preserve">has </w:t>
      </w:r>
      <w:r w:rsidRPr="00CB0C46">
        <w:rPr>
          <w:rFonts w:ascii="Arial" w:hAnsi="Arial" w:cs="Arial"/>
        </w:rPr>
        <w:t>implemented a new leadership</w:t>
      </w:r>
      <w:r w:rsidR="00964021" w:rsidRPr="00CB0C46">
        <w:rPr>
          <w:rFonts w:ascii="Arial" w:hAnsi="Arial" w:cs="Arial"/>
        </w:rPr>
        <w:t xml:space="preserve"> development </w:t>
      </w:r>
      <w:r w:rsidR="003E546C" w:rsidRPr="00CB0C46">
        <w:rPr>
          <w:rFonts w:ascii="Arial" w:hAnsi="Arial" w:cs="Arial"/>
        </w:rPr>
        <w:t xml:space="preserve">programme. </w:t>
      </w:r>
    </w:p>
    <w:p w14:paraId="66EE8408" w14:textId="749947AE" w:rsidR="00964021" w:rsidRPr="00CB0C46" w:rsidRDefault="00964021" w:rsidP="008C328C">
      <w:pPr>
        <w:pStyle w:val="ListParagraph"/>
        <w:numPr>
          <w:ilvl w:val="0"/>
          <w:numId w:val="22"/>
        </w:numPr>
        <w:rPr>
          <w:rFonts w:ascii="Arial" w:hAnsi="Arial" w:cs="Arial"/>
        </w:rPr>
      </w:pPr>
      <w:r w:rsidRPr="00CB0C46">
        <w:rPr>
          <w:rFonts w:ascii="Arial" w:hAnsi="Arial" w:cs="Arial"/>
        </w:rPr>
        <w:t xml:space="preserve">A new officer / member protocol has been </w:t>
      </w:r>
      <w:r w:rsidR="00CB0C46">
        <w:rPr>
          <w:rFonts w:ascii="Arial" w:hAnsi="Arial" w:cs="Arial"/>
        </w:rPr>
        <w:t>developed and agreed.</w:t>
      </w:r>
    </w:p>
    <w:p w14:paraId="674C20D0" w14:textId="77777777" w:rsidR="000879A9" w:rsidRPr="00CB0C46" w:rsidRDefault="00964021" w:rsidP="008C328C">
      <w:pPr>
        <w:pStyle w:val="ListParagraph"/>
        <w:numPr>
          <w:ilvl w:val="0"/>
          <w:numId w:val="22"/>
        </w:numPr>
        <w:rPr>
          <w:rFonts w:ascii="Arial" w:hAnsi="Arial" w:cs="Arial"/>
        </w:rPr>
      </w:pPr>
      <w:r w:rsidRPr="00CB0C46">
        <w:rPr>
          <w:rFonts w:ascii="Arial" w:hAnsi="Arial" w:cs="Arial"/>
        </w:rPr>
        <w:t xml:space="preserve">A robust Project management framework </w:t>
      </w:r>
      <w:r w:rsidR="00D32F51" w:rsidRPr="00CB0C46">
        <w:rPr>
          <w:rFonts w:ascii="Arial" w:hAnsi="Arial" w:cs="Arial"/>
        </w:rPr>
        <w:t xml:space="preserve">has </w:t>
      </w:r>
      <w:r w:rsidR="00B82AC7" w:rsidRPr="00CB0C46">
        <w:rPr>
          <w:rFonts w:ascii="Arial" w:hAnsi="Arial" w:cs="Arial"/>
        </w:rPr>
        <w:t>been put</w:t>
      </w:r>
      <w:r w:rsidRPr="00CB0C46">
        <w:rPr>
          <w:rFonts w:ascii="Arial" w:hAnsi="Arial" w:cs="Arial"/>
        </w:rPr>
        <w:t xml:space="preserve"> in place, and is currently being used for the implementation of all Corporate Priority projects.   </w:t>
      </w:r>
      <w:r w:rsidR="000879A9" w:rsidRPr="00CB0C46">
        <w:rPr>
          <w:rFonts w:ascii="Arial" w:hAnsi="Arial" w:cs="Arial"/>
        </w:rPr>
        <w:t xml:space="preserve"> </w:t>
      </w:r>
    </w:p>
    <w:p w14:paraId="6E93B9B4" w14:textId="77777777" w:rsidR="00964021" w:rsidRPr="00CB0C46" w:rsidRDefault="00964021" w:rsidP="00960F1A">
      <w:pPr>
        <w:rPr>
          <w:rFonts w:cs="Arial"/>
          <w:szCs w:val="22"/>
        </w:rPr>
      </w:pPr>
    </w:p>
    <w:p w14:paraId="34482F0B" w14:textId="77777777" w:rsidR="00964021" w:rsidRPr="00CB0C46" w:rsidRDefault="00964021" w:rsidP="00960F1A">
      <w:pPr>
        <w:rPr>
          <w:rFonts w:cs="Arial"/>
          <w:szCs w:val="22"/>
        </w:rPr>
      </w:pPr>
      <w:r w:rsidRPr="00CB0C46">
        <w:rPr>
          <w:rFonts w:cs="Arial"/>
          <w:szCs w:val="22"/>
        </w:rPr>
        <w:t xml:space="preserve">In </w:t>
      </w:r>
      <w:r w:rsidR="003E546C" w:rsidRPr="00CB0C46">
        <w:rPr>
          <w:rFonts w:cs="Arial"/>
          <w:szCs w:val="22"/>
        </w:rPr>
        <w:t>early 2018</w:t>
      </w:r>
      <w:r w:rsidRPr="00CB0C46">
        <w:rPr>
          <w:rFonts w:cs="Arial"/>
          <w:szCs w:val="22"/>
        </w:rPr>
        <w:t xml:space="preserve">, the council invited a follow up review from the LGA Peer </w:t>
      </w:r>
      <w:r w:rsidR="003E546C" w:rsidRPr="00CB0C46">
        <w:rPr>
          <w:rFonts w:cs="Arial"/>
          <w:szCs w:val="22"/>
        </w:rPr>
        <w:t>challenge,</w:t>
      </w:r>
      <w:r w:rsidRPr="00CB0C46">
        <w:rPr>
          <w:rFonts w:cs="Arial"/>
          <w:szCs w:val="22"/>
        </w:rPr>
        <w:t xml:space="preserve"> and </w:t>
      </w:r>
      <w:r w:rsidR="003E546C" w:rsidRPr="00CB0C46">
        <w:rPr>
          <w:rFonts w:cs="Arial"/>
          <w:szCs w:val="22"/>
        </w:rPr>
        <w:t>a number</w:t>
      </w:r>
      <w:r w:rsidR="009A2D15" w:rsidRPr="00CB0C46">
        <w:rPr>
          <w:rFonts w:cs="Arial"/>
          <w:szCs w:val="22"/>
        </w:rPr>
        <w:t xml:space="preserve"> of key recommendations were made </w:t>
      </w:r>
      <w:r w:rsidRPr="00CB0C46">
        <w:rPr>
          <w:rFonts w:cs="Arial"/>
          <w:szCs w:val="22"/>
        </w:rPr>
        <w:t>in a letter to the Council dated the 16</w:t>
      </w:r>
      <w:r w:rsidRPr="00CB0C46">
        <w:rPr>
          <w:rFonts w:cs="Arial"/>
          <w:szCs w:val="22"/>
          <w:vertAlign w:val="superscript"/>
        </w:rPr>
        <w:t>th</w:t>
      </w:r>
      <w:r w:rsidRPr="00CB0C46">
        <w:rPr>
          <w:rFonts w:cs="Arial"/>
          <w:szCs w:val="22"/>
        </w:rPr>
        <w:t xml:space="preserve"> March </w:t>
      </w:r>
      <w:r w:rsidR="003E546C" w:rsidRPr="00CB0C46">
        <w:rPr>
          <w:rFonts w:cs="Arial"/>
          <w:szCs w:val="22"/>
        </w:rPr>
        <w:t xml:space="preserve">2018. </w:t>
      </w:r>
    </w:p>
    <w:p w14:paraId="50418E30" w14:textId="77777777" w:rsidR="00964021" w:rsidRPr="00CB0C46" w:rsidRDefault="00964021" w:rsidP="00960F1A">
      <w:pPr>
        <w:rPr>
          <w:rFonts w:cs="Arial"/>
          <w:szCs w:val="22"/>
        </w:rPr>
      </w:pPr>
    </w:p>
    <w:p w14:paraId="7DF8B56E" w14:textId="77777777" w:rsidR="00F5756C" w:rsidRPr="00CB0C46" w:rsidRDefault="00F5756C" w:rsidP="00960F1A">
      <w:pPr>
        <w:rPr>
          <w:rFonts w:cs="Arial"/>
          <w:szCs w:val="22"/>
        </w:rPr>
      </w:pPr>
      <w:r w:rsidRPr="00CB0C46">
        <w:rPr>
          <w:rFonts w:cs="Arial"/>
          <w:szCs w:val="22"/>
        </w:rPr>
        <w:t>The Peer review feedback was considered by the IRG on the 19</w:t>
      </w:r>
      <w:r w:rsidRPr="00CB0C46">
        <w:rPr>
          <w:rFonts w:cs="Arial"/>
          <w:szCs w:val="22"/>
          <w:vertAlign w:val="superscript"/>
        </w:rPr>
        <w:t>th</w:t>
      </w:r>
      <w:r w:rsidRPr="00CB0C46">
        <w:rPr>
          <w:rFonts w:cs="Arial"/>
          <w:szCs w:val="22"/>
        </w:rPr>
        <w:t xml:space="preserve"> March and a revised work plan was considered for the Group for the 2018/19 financial year. </w:t>
      </w:r>
    </w:p>
    <w:p w14:paraId="49552FAD" w14:textId="77777777" w:rsidR="00F5756C" w:rsidRPr="00CB0C46" w:rsidRDefault="00F5756C" w:rsidP="00960F1A">
      <w:pPr>
        <w:rPr>
          <w:rFonts w:cs="Arial"/>
          <w:szCs w:val="22"/>
        </w:rPr>
      </w:pPr>
    </w:p>
    <w:p w14:paraId="6412DD48" w14:textId="77777777" w:rsidR="00F5756C" w:rsidRPr="00CB0C46" w:rsidRDefault="00964021" w:rsidP="00960F1A">
      <w:pPr>
        <w:rPr>
          <w:rFonts w:cs="Arial"/>
          <w:szCs w:val="22"/>
        </w:rPr>
      </w:pPr>
      <w:r w:rsidRPr="00CB0C46">
        <w:rPr>
          <w:rFonts w:cs="Arial"/>
          <w:szCs w:val="22"/>
        </w:rPr>
        <w:t xml:space="preserve">Through April and May of </w:t>
      </w:r>
      <w:r w:rsidR="003E546C" w:rsidRPr="00CB0C46">
        <w:rPr>
          <w:rFonts w:cs="Arial"/>
          <w:szCs w:val="22"/>
        </w:rPr>
        <w:t>2018,</w:t>
      </w:r>
      <w:r w:rsidRPr="00CB0C46">
        <w:rPr>
          <w:rFonts w:cs="Arial"/>
          <w:szCs w:val="22"/>
        </w:rPr>
        <w:t xml:space="preserve"> the council</w:t>
      </w:r>
      <w:r w:rsidR="007A7BB5" w:rsidRPr="00CB0C46">
        <w:rPr>
          <w:rFonts w:cs="Arial"/>
          <w:szCs w:val="22"/>
        </w:rPr>
        <w:t>’s</w:t>
      </w:r>
      <w:r w:rsidRPr="00CB0C46">
        <w:rPr>
          <w:rFonts w:cs="Arial"/>
          <w:szCs w:val="22"/>
        </w:rPr>
        <w:t xml:space="preserve"> political leadership </w:t>
      </w:r>
      <w:r w:rsidR="003E546C" w:rsidRPr="00CB0C46">
        <w:rPr>
          <w:rFonts w:cs="Arial"/>
          <w:szCs w:val="22"/>
        </w:rPr>
        <w:t>changed,</w:t>
      </w:r>
      <w:r w:rsidRPr="00CB0C46">
        <w:rPr>
          <w:rFonts w:cs="Arial"/>
          <w:szCs w:val="22"/>
        </w:rPr>
        <w:t xml:space="preserve"> with a new Leader, Deputy Leader and Cabinet being </w:t>
      </w:r>
      <w:r w:rsidR="00F5756C" w:rsidRPr="00CB0C46">
        <w:rPr>
          <w:rFonts w:cs="Arial"/>
          <w:szCs w:val="22"/>
        </w:rPr>
        <w:t xml:space="preserve">elected in </w:t>
      </w:r>
      <w:r w:rsidR="003E546C" w:rsidRPr="00CB0C46">
        <w:rPr>
          <w:rFonts w:cs="Arial"/>
          <w:szCs w:val="22"/>
        </w:rPr>
        <w:t xml:space="preserve">May. </w:t>
      </w:r>
    </w:p>
    <w:p w14:paraId="42C00067" w14:textId="77777777" w:rsidR="00F5756C" w:rsidRPr="00CB0C46" w:rsidRDefault="00F5756C" w:rsidP="00960F1A">
      <w:pPr>
        <w:rPr>
          <w:rFonts w:cs="Arial"/>
          <w:szCs w:val="22"/>
        </w:rPr>
      </w:pPr>
    </w:p>
    <w:p w14:paraId="5ADC42D0" w14:textId="375FD38D" w:rsidR="00F5756C" w:rsidRPr="00CB0C46" w:rsidRDefault="00EE2030" w:rsidP="00960F1A">
      <w:pPr>
        <w:rPr>
          <w:rFonts w:cs="Arial"/>
          <w:szCs w:val="22"/>
        </w:rPr>
      </w:pPr>
      <w:r w:rsidRPr="00CB0C46">
        <w:rPr>
          <w:rFonts w:cs="Arial"/>
          <w:szCs w:val="22"/>
        </w:rPr>
        <w:t xml:space="preserve">On the </w:t>
      </w:r>
      <w:r w:rsidR="003E546C" w:rsidRPr="00CB0C46">
        <w:rPr>
          <w:rFonts w:cs="Arial"/>
          <w:szCs w:val="22"/>
        </w:rPr>
        <w:t>16</w:t>
      </w:r>
      <w:r w:rsidR="003E546C" w:rsidRPr="00CB0C46">
        <w:rPr>
          <w:rFonts w:cs="Arial"/>
          <w:szCs w:val="22"/>
          <w:vertAlign w:val="superscript"/>
        </w:rPr>
        <w:t>th</w:t>
      </w:r>
      <w:r w:rsidR="003E546C" w:rsidRPr="00CB0C46">
        <w:rPr>
          <w:rFonts w:cs="Arial"/>
          <w:szCs w:val="22"/>
        </w:rPr>
        <w:t xml:space="preserve"> May</w:t>
      </w:r>
      <w:r w:rsidR="00711085" w:rsidRPr="00CB0C46">
        <w:rPr>
          <w:rFonts w:cs="Arial"/>
          <w:szCs w:val="22"/>
        </w:rPr>
        <w:t>, the conservative Peer, working to the IRG notified the council that he neede</w:t>
      </w:r>
      <w:r w:rsidRPr="00CB0C46">
        <w:rPr>
          <w:rFonts w:cs="Arial"/>
          <w:szCs w:val="22"/>
        </w:rPr>
        <w:t>d</w:t>
      </w:r>
      <w:r w:rsidR="00711085" w:rsidRPr="00CB0C46">
        <w:rPr>
          <w:rFonts w:cs="Arial"/>
          <w:szCs w:val="22"/>
        </w:rPr>
        <w:t xml:space="preserve"> to step down from the </w:t>
      </w:r>
      <w:r w:rsidR="003E546C" w:rsidRPr="00CB0C46">
        <w:rPr>
          <w:rFonts w:cs="Arial"/>
          <w:szCs w:val="22"/>
        </w:rPr>
        <w:t>position</w:t>
      </w:r>
      <w:r w:rsidR="00711085" w:rsidRPr="00CB0C46">
        <w:rPr>
          <w:rFonts w:cs="Arial"/>
          <w:szCs w:val="22"/>
        </w:rPr>
        <w:t xml:space="preserve"> due to </w:t>
      </w:r>
      <w:r w:rsidR="00D32F51" w:rsidRPr="00CB0C46">
        <w:rPr>
          <w:rFonts w:cs="Arial"/>
          <w:szCs w:val="22"/>
        </w:rPr>
        <w:t xml:space="preserve">his </w:t>
      </w:r>
      <w:r w:rsidR="00B82AC7" w:rsidRPr="00CB0C46">
        <w:rPr>
          <w:rFonts w:cs="Arial"/>
          <w:szCs w:val="22"/>
        </w:rPr>
        <w:t>commitments nationally</w:t>
      </w:r>
      <w:r w:rsidR="00711085" w:rsidRPr="00CB0C46">
        <w:rPr>
          <w:rFonts w:cs="Arial"/>
          <w:szCs w:val="22"/>
        </w:rPr>
        <w:t xml:space="preserve">, however, the LGA sourced a new Conservative Peer in June 2018, and </w:t>
      </w:r>
      <w:r w:rsidR="003E546C" w:rsidRPr="00CB0C46">
        <w:rPr>
          <w:rFonts w:cs="Arial"/>
          <w:szCs w:val="22"/>
        </w:rPr>
        <w:t>on the</w:t>
      </w:r>
      <w:r w:rsidR="00711085" w:rsidRPr="00CB0C46">
        <w:rPr>
          <w:rFonts w:cs="Arial"/>
          <w:szCs w:val="22"/>
        </w:rPr>
        <w:t xml:space="preserve"> 10</w:t>
      </w:r>
      <w:r w:rsidR="00711085" w:rsidRPr="00CB0C46">
        <w:rPr>
          <w:rFonts w:cs="Arial"/>
          <w:szCs w:val="22"/>
          <w:vertAlign w:val="superscript"/>
        </w:rPr>
        <w:t>th</w:t>
      </w:r>
      <w:r w:rsidR="00711085" w:rsidRPr="00CB0C46">
        <w:rPr>
          <w:rFonts w:cs="Arial"/>
          <w:szCs w:val="22"/>
        </w:rPr>
        <w:t xml:space="preserve"> </w:t>
      </w:r>
      <w:r w:rsidR="003E546C" w:rsidRPr="00CB0C46">
        <w:rPr>
          <w:rFonts w:cs="Arial"/>
          <w:szCs w:val="22"/>
        </w:rPr>
        <w:t>July,</w:t>
      </w:r>
      <w:r w:rsidR="00F5756C" w:rsidRPr="00CB0C46">
        <w:rPr>
          <w:rFonts w:cs="Arial"/>
          <w:szCs w:val="22"/>
        </w:rPr>
        <w:t xml:space="preserve"> the council </w:t>
      </w:r>
      <w:r w:rsidR="003E546C" w:rsidRPr="00CB0C46">
        <w:rPr>
          <w:rFonts w:cs="Arial"/>
          <w:szCs w:val="22"/>
        </w:rPr>
        <w:t>commenced</w:t>
      </w:r>
      <w:r w:rsidR="00711085" w:rsidRPr="00CB0C46">
        <w:rPr>
          <w:rFonts w:cs="Arial"/>
          <w:szCs w:val="22"/>
        </w:rPr>
        <w:t xml:space="preserve"> with its IRG meetings with new Peers in place. </w:t>
      </w:r>
      <w:r w:rsidR="00CB0C46">
        <w:rPr>
          <w:rFonts w:cs="Arial"/>
          <w:szCs w:val="22"/>
        </w:rPr>
        <w:t xml:space="preserve"> </w:t>
      </w:r>
      <w:r w:rsidR="00711085" w:rsidRPr="00CB0C46">
        <w:rPr>
          <w:rFonts w:cs="Arial"/>
          <w:szCs w:val="22"/>
        </w:rPr>
        <w:t>On the 10</w:t>
      </w:r>
      <w:r w:rsidR="00711085" w:rsidRPr="00CB0C46">
        <w:rPr>
          <w:rFonts w:cs="Arial"/>
          <w:szCs w:val="22"/>
          <w:vertAlign w:val="superscript"/>
        </w:rPr>
        <w:t>th</w:t>
      </w:r>
      <w:r w:rsidR="00711085" w:rsidRPr="00CB0C46">
        <w:rPr>
          <w:rFonts w:cs="Arial"/>
          <w:szCs w:val="22"/>
        </w:rPr>
        <w:t xml:space="preserve"> </w:t>
      </w:r>
      <w:r w:rsidR="003E546C" w:rsidRPr="00CB0C46">
        <w:rPr>
          <w:rFonts w:cs="Arial"/>
          <w:szCs w:val="22"/>
        </w:rPr>
        <w:t>July,</w:t>
      </w:r>
      <w:r w:rsidR="00711085" w:rsidRPr="00CB0C46">
        <w:rPr>
          <w:rFonts w:cs="Arial"/>
          <w:szCs w:val="22"/>
        </w:rPr>
        <w:t xml:space="preserve"> a</w:t>
      </w:r>
      <w:r w:rsidR="00F5756C" w:rsidRPr="00CB0C46">
        <w:rPr>
          <w:rFonts w:cs="Arial"/>
          <w:szCs w:val="22"/>
        </w:rPr>
        <w:t xml:space="preserve"> revised programme of works </w:t>
      </w:r>
      <w:r w:rsidR="00711085" w:rsidRPr="00CB0C46">
        <w:rPr>
          <w:rFonts w:cs="Arial"/>
          <w:szCs w:val="22"/>
        </w:rPr>
        <w:t xml:space="preserve">was agreed </w:t>
      </w:r>
      <w:r w:rsidR="00F5756C" w:rsidRPr="00CB0C46">
        <w:rPr>
          <w:rFonts w:cs="Arial"/>
          <w:szCs w:val="22"/>
        </w:rPr>
        <w:t xml:space="preserve">in line with the peer </w:t>
      </w:r>
      <w:r w:rsidR="003E546C" w:rsidRPr="00CB0C46">
        <w:rPr>
          <w:rFonts w:cs="Arial"/>
          <w:szCs w:val="22"/>
        </w:rPr>
        <w:t>revisit.</w:t>
      </w:r>
      <w:r w:rsidR="00F5756C" w:rsidRPr="00CB0C46">
        <w:rPr>
          <w:rFonts w:cs="Arial"/>
          <w:szCs w:val="22"/>
        </w:rPr>
        <w:t xml:space="preserve">  </w:t>
      </w:r>
    </w:p>
    <w:p w14:paraId="13794874" w14:textId="0661523A" w:rsidR="00D32F51" w:rsidRPr="00CB0C46" w:rsidRDefault="00D32F51" w:rsidP="00D32F51">
      <w:pPr>
        <w:rPr>
          <w:rFonts w:cs="Arial"/>
          <w:szCs w:val="22"/>
        </w:rPr>
      </w:pPr>
    </w:p>
    <w:p w14:paraId="2EDD51D9" w14:textId="5E9C306B" w:rsidR="008E2887" w:rsidRPr="00CB0C46" w:rsidRDefault="00711085" w:rsidP="00D32F51">
      <w:pPr>
        <w:rPr>
          <w:rFonts w:cs="Arial"/>
          <w:szCs w:val="22"/>
        </w:rPr>
      </w:pPr>
      <w:r w:rsidRPr="00CB0C46">
        <w:rPr>
          <w:rFonts w:cs="Arial"/>
          <w:szCs w:val="22"/>
        </w:rPr>
        <w:t xml:space="preserve">On </w:t>
      </w:r>
      <w:r w:rsidR="0058596D" w:rsidRPr="00CB0C46">
        <w:rPr>
          <w:rFonts w:cs="Arial"/>
          <w:szCs w:val="22"/>
        </w:rPr>
        <w:t>the 26</w:t>
      </w:r>
      <w:r w:rsidRPr="00CB0C46">
        <w:rPr>
          <w:rFonts w:cs="Arial"/>
          <w:szCs w:val="22"/>
        </w:rPr>
        <w:t xml:space="preserve"> July 2018 </w:t>
      </w:r>
      <w:r w:rsidR="009A2D15" w:rsidRPr="00CB0C46">
        <w:rPr>
          <w:rFonts w:cs="Arial"/>
          <w:szCs w:val="22"/>
        </w:rPr>
        <w:t xml:space="preserve">the </w:t>
      </w:r>
      <w:r w:rsidR="00AA092A" w:rsidRPr="00CB0C46">
        <w:rPr>
          <w:rFonts w:cs="Arial"/>
          <w:szCs w:val="22"/>
        </w:rPr>
        <w:t>Governance Committee approved the annual</w:t>
      </w:r>
      <w:r w:rsidR="00FF2E70" w:rsidRPr="00CB0C46">
        <w:rPr>
          <w:rFonts w:cs="Arial"/>
          <w:szCs w:val="22"/>
        </w:rPr>
        <w:t xml:space="preserve"> Statement of A</w:t>
      </w:r>
      <w:r w:rsidR="00AA092A" w:rsidRPr="00CB0C46">
        <w:rPr>
          <w:rFonts w:cs="Arial"/>
          <w:szCs w:val="22"/>
        </w:rPr>
        <w:t xml:space="preserve">ccounts </w:t>
      </w:r>
      <w:r w:rsidR="00931F6D" w:rsidRPr="00CB0C46">
        <w:rPr>
          <w:rFonts w:cs="Arial"/>
          <w:szCs w:val="22"/>
        </w:rPr>
        <w:t xml:space="preserve">2017/18 </w:t>
      </w:r>
      <w:r w:rsidR="00AA092A" w:rsidRPr="00CB0C46">
        <w:rPr>
          <w:rFonts w:cs="Arial"/>
          <w:szCs w:val="22"/>
        </w:rPr>
        <w:t>and considered the</w:t>
      </w:r>
      <w:r w:rsidR="00FF2E70" w:rsidRPr="00CB0C46">
        <w:rPr>
          <w:rFonts w:cs="Arial"/>
          <w:szCs w:val="22"/>
        </w:rPr>
        <w:t xml:space="preserve"> </w:t>
      </w:r>
      <w:r w:rsidR="00166733" w:rsidRPr="00CB0C46">
        <w:rPr>
          <w:rFonts w:cs="Arial"/>
          <w:szCs w:val="22"/>
        </w:rPr>
        <w:t>External Audit</w:t>
      </w:r>
      <w:r w:rsidR="00047454" w:rsidRPr="00CB0C46">
        <w:rPr>
          <w:rFonts w:cs="Arial"/>
          <w:szCs w:val="22"/>
        </w:rPr>
        <w:t xml:space="preserve"> (</w:t>
      </w:r>
      <w:r w:rsidR="00FF2E70" w:rsidRPr="00CB0C46">
        <w:rPr>
          <w:rFonts w:cs="Arial"/>
          <w:szCs w:val="22"/>
        </w:rPr>
        <w:t>Grant Thornton</w:t>
      </w:r>
      <w:r w:rsidR="00047454" w:rsidRPr="00CB0C46">
        <w:rPr>
          <w:rFonts w:cs="Arial"/>
          <w:szCs w:val="22"/>
        </w:rPr>
        <w:t>)</w:t>
      </w:r>
      <w:r w:rsidR="00AA092A" w:rsidRPr="00CB0C46">
        <w:rPr>
          <w:rFonts w:cs="Arial"/>
          <w:szCs w:val="22"/>
        </w:rPr>
        <w:t xml:space="preserve"> </w:t>
      </w:r>
      <w:r w:rsidR="00845DE3" w:rsidRPr="00CB0C46">
        <w:rPr>
          <w:rFonts w:cs="Arial"/>
          <w:szCs w:val="22"/>
        </w:rPr>
        <w:t>Audit Findings Report for 2017/18.</w:t>
      </w:r>
      <w:r w:rsidR="00CB0C46">
        <w:rPr>
          <w:rFonts w:cs="Arial"/>
          <w:szCs w:val="22"/>
        </w:rPr>
        <w:t xml:space="preserve"> </w:t>
      </w:r>
      <w:r w:rsidR="00845DE3" w:rsidRPr="00CB0C46">
        <w:rPr>
          <w:rFonts w:cs="Arial"/>
          <w:szCs w:val="22"/>
        </w:rPr>
        <w:t xml:space="preserve"> </w:t>
      </w:r>
      <w:r w:rsidR="008E2887" w:rsidRPr="00CB0C46">
        <w:rPr>
          <w:rFonts w:cs="Arial"/>
          <w:szCs w:val="22"/>
        </w:rPr>
        <w:t xml:space="preserve">This </w:t>
      </w:r>
      <w:r w:rsidR="003E546C" w:rsidRPr="00CB0C46">
        <w:rPr>
          <w:rFonts w:cs="Arial"/>
          <w:szCs w:val="22"/>
        </w:rPr>
        <w:t>year,</w:t>
      </w:r>
      <w:r w:rsidR="008E2887" w:rsidRPr="00CB0C46">
        <w:rPr>
          <w:rFonts w:cs="Arial"/>
          <w:szCs w:val="22"/>
        </w:rPr>
        <w:t xml:space="preserve"> the external auditors have strengthened their opinion by making a statutory recommendation under Section 24 of the Local Audit and Accountability Act 2014. </w:t>
      </w:r>
      <w:r w:rsidR="00744C79" w:rsidRPr="00CB0C46">
        <w:rPr>
          <w:rFonts w:cs="Arial"/>
          <w:szCs w:val="22"/>
        </w:rPr>
        <w:br/>
      </w:r>
    </w:p>
    <w:p w14:paraId="7B99C526" w14:textId="77777777" w:rsidR="008E2887" w:rsidRDefault="008E2887" w:rsidP="00D32F51">
      <w:pPr>
        <w:rPr>
          <w:szCs w:val="22"/>
          <w:lang w:val="en"/>
        </w:rPr>
      </w:pPr>
      <w:r>
        <w:rPr>
          <w:szCs w:val="22"/>
        </w:rPr>
        <w:t>Under this regulation, the Council must consider a formal response to the recommendation and inform the external auditors of their decision.</w:t>
      </w:r>
    </w:p>
    <w:p w14:paraId="552D4268" w14:textId="77777777" w:rsidR="008E2887" w:rsidRDefault="008E2887" w:rsidP="008E2887">
      <w:pPr>
        <w:ind w:left="360"/>
        <w:rPr>
          <w:szCs w:val="22"/>
          <w:lang w:val="en"/>
        </w:rPr>
      </w:pPr>
    </w:p>
    <w:p w14:paraId="44597682" w14:textId="77777777" w:rsidR="008E2887" w:rsidRPr="008E2887" w:rsidRDefault="008B4DA9" w:rsidP="0058596D">
      <w:pPr>
        <w:rPr>
          <w:szCs w:val="22"/>
          <w:lang w:val="en"/>
        </w:rPr>
      </w:pPr>
      <w:r>
        <w:rPr>
          <w:szCs w:val="22"/>
          <w:lang w:val="en"/>
        </w:rPr>
        <w:t xml:space="preserve">This report </w:t>
      </w:r>
      <w:r w:rsidR="00744C79">
        <w:rPr>
          <w:szCs w:val="22"/>
          <w:lang w:val="en"/>
        </w:rPr>
        <w:t>brings together the outcomes of both reviews</w:t>
      </w:r>
      <w:r w:rsidR="00B5725A">
        <w:rPr>
          <w:szCs w:val="22"/>
          <w:lang w:val="en"/>
        </w:rPr>
        <w:t xml:space="preserve"> </w:t>
      </w:r>
      <w:r w:rsidR="00CF351E">
        <w:rPr>
          <w:szCs w:val="22"/>
          <w:lang w:val="en"/>
        </w:rPr>
        <w:t xml:space="preserve">and provides a formal response to </w:t>
      </w:r>
      <w:r w:rsidR="007C249C">
        <w:rPr>
          <w:szCs w:val="22"/>
          <w:lang w:val="en"/>
        </w:rPr>
        <w:t xml:space="preserve">the </w:t>
      </w:r>
      <w:r w:rsidR="00CF351E">
        <w:rPr>
          <w:szCs w:val="22"/>
          <w:lang w:val="en"/>
        </w:rPr>
        <w:t>auditor’s statutory recommendation.</w:t>
      </w:r>
    </w:p>
    <w:p w14:paraId="37243431" w14:textId="77777777" w:rsidR="002F5C5E" w:rsidRDefault="002F5C5E" w:rsidP="00AA092A">
      <w:pPr>
        <w:ind w:left="360"/>
        <w:rPr>
          <w:szCs w:val="22"/>
        </w:rPr>
      </w:pPr>
    </w:p>
    <w:p w14:paraId="02F302E9" w14:textId="77777777" w:rsidR="00D32F51" w:rsidRDefault="00D32F51" w:rsidP="00AA092A">
      <w:pPr>
        <w:ind w:left="360"/>
        <w:rPr>
          <w:szCs w:val="22"/>
        </w:rPr>
      </w:pPr>
    </w:p>
    <w:p w14:paraId="3FC36695" w14:textId="77777777" w:rsidR="00D32F51" w:rsidRPr="009A7EC6" w:rsidRDefault="00D32F51" w:rsidP="00AA092A">
      <w:pPr>
        <w:ind w:left="360"/>
        <w:rPr>
          <w:szCs w:val="22"/>
        </w:rPr>
      </w:pPr>
    </w:p>
    <w:p w14:paraId="464335FA" w14:textId="77777777" w:rsidR="002F5C5E" w:rsidRPr="009A7EC6" w:rsidRDefault="002F5C5E" w:rsidP="002F5C5E">
      <w:pPr>
        <w:rPr>
          <w:szCs w:val="22"/>
        </w:rPr>
      </w:pPr>
    </w:p>
    <w:p w14:paraId="1B7A8C1E" w14:textId="77777777" w:rsidR="002F5C5E" w:rsidRDefault="002F5C5E" w:rsidP="00525728">
      <w:pPr>
        <w:keepNext/>
        <w:numPr>
          <w:ilvl w:val="0"/>
          <w:numId w:val="8"/>
        </w:numPr>
        <w:outlineLvl w:val="0"/>
        <w:rPr>
          <w:b/>
          <w:szCs w:val="22"/>
        </w:rPr>
      </w:pPr>
      <w:r w:rsidRPr="009C1143">
        <w:rPr>
          <w:b/>
          <w:szCs w:val="22"/>
        </w:rPr>
        <w:t>CORPORATE PRIORITIES</w:t>
      </w:r>
    </w:p>
    <w:p w14:paraId="475E1BA3" w14:textId="77777777" w:rsidR="00772B9C" w:rsidRDefault="00772B9C" w:rsidP="00772B9C">
      <w:pPr>
        <w:keepNext/>
        <w:outlineLvl w:val="0"/>
        <w:rPr>
          <w:b/>
          <w:szCs w:val="22"/>
        </w:rPr>
      </w:pPr>
    </w:p>
    <w:p w14:paraId="005713A9" w14:textId="2826CC10"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p>
    <w:p w14:paraId="2799ECE6" w14:textId="77777777"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14:paraId="55B8B5F7" w14:textId="77777777" w:rsidTr="000E4458">
        <w:tc>
          <w:tcPr>
            <w:tcW w:w="4423" w:type="dxa"/>
            <w:shd w:val="clear" w:color="auto" w:fill="auto"/>
          </w:tcPr>
          <w:p w14:paraId="5721F75D" w14:textId="77777777" w:rsidR="00772B9C" w:rsidRPr="000828CC" w:rsidRDefault="00772B9C" w:rsidP="000E4458">
            <w:pPr>
              <w:rPr>
                <w:szCs w:val="22"/>
              </w:rPr>
            </w:pPr>
            <w:r w:rsidRPr="000828CC">
              <w:rPr>
                <w:szCs w:val="22"/>
              </w:rPr>
              <w:t>Excellence and Financial Sustainability</w:t>
            </w:r>
          </w:p>
          <w:p w14:paraId="4D1BA1C5" w14:textId="77777777" w:rsidR="00772B9C" w:rsidRPr="000828CC" w:rsidRDefault="00772B9C" w:rsidP="000E4458">
            <w:pPr>
              <w:rPr>
                <w:szCs w:val="22"/>
              </w:rPr>
            </w:pPr>
          </w:p>
        </w:tc>
        <w:tc>
          <w:tcPr>
            <w:tcW w:w="850" w:type="dxa"/>
            <w:shd w:val="clear" w:color="auto" w:fill="auto"/>
          </w:tcPr>
          <w:p w14:paraId="3819ED7D" w14:textId="77777777" w:rsidR="00772B9C" w:rsidRPr="008770BE" w:rsidRDefault="002167C4" w:rsidP="000E4458">
            <w:pPr>
              <w:rPr>
                <w:szCs w:val="22"/>
                <w:highlight w:val="yellow"/>
              </w:rPr>
            </w:pPr>
            <w:r w:rsidRPr="008C328C">
              <w:rPr>
                <w:szCs w:val="22"/>
              </w:rPr>
              <w:t>X</w:t>
            </w:r>
          </w:p>
        </w:tc>
      </w:tr>
      <w:tr w:rsidR="00772B9C" w:rsidRPr="008770BE" w14:paraId="7CECF7F3" w14:textId="77777777" w:rsidTr="000E4458">
        <w:tc>
          <w:tcPr>
            <w:tcW w:w="4423" w:type="dxa"/>
            <w:shd w:val="clear" w:color="auto" w:fill="auto"/>
          </w:tcPr>
          <w:p w14:paraId="2A29B19A" w14:textId="77777777" w:rsidR="00772B9C" w:rsidRPr="000828CC" w:rsidRDefault="00772B9C" w:rsidP="000E4458">
            <w:pPr>
              <w:rPr>
                <w:szCs w:val="22"/>
              </w:rPr>
            </w:pPr>
            <w:r w:rsidRPr="000828CC">
              <w:rPr>
                <w:szCs w:val="22"/>
              </w:rPr>
              <w:t>Health and Wellbeing</w:t>
            </w:r>
          </w:p>
          <w:p w14:paraId="1C8F37DD" w14:textId="77777777" w:rsidR="00772B9C" w:rsidRPr="000828CC" w:rsidRDefault="00772B9C" w:rsidP="000E4458">
            <w:pPr>
              <w:rPr>
                <w:szCs w:val="22"/>
              </w:rPr>
            </w:pPr>
          </w:p>
        </w:tc>
        <w:tc>
          <w:tcPr>
            <w:tcW w:w="850" w:type="dxa"/>
            <w:shd w:val="clear" w:color="auto" w:fill="auto"/>
          </w:tcPr>
          <w:p w14:paraId="3D5EE7BC" w14:textId="77777777" w:rsidR="00772B9C" w:rsidRPr="008770BE" w:rsidRDefault="00772B9C" w:rsidP="000E4458">
            <w:pPr>
              <w:rPr>
                <w:szCs w:val="22"/>
                <w:highlight w:val="yellow"/>
              </w:rPr>
            </w:pPr>
          </w:p>
        </w:tc>
      </w:tr>
      <w:tr w:rsidR="00772B9C" w:rsidRPr="009C1143" w14:paraId="3A1D39BE" w14:textId="77777777" w:rsidTr="000E4458">
        <w:tc>
          <w:tcPr>
            <w:tcW w:w="4423" w:type="dxa"/>
            <w:shd w:val="clear" w:color="auto" w:fill="auto"/>
          </w:tcPr>
          <w:p w14:paraId="29F1319F" w14:textId="77777777" w:rsidR="00772B9C" w:rsidRPr="000828CC" w:rsidRDefault="00772B9C" w:rsidP="000E4458">
            <w:pPr>
              <w:rPr>
                <w:szCs w:val="22"/>
              </w:rPr>
            </w:pPr>
            <w:r w:rsidRPr="000828CC">
              <w:rPr>
                <w:szCs w:val="22"/>
              </w:rPr>
              <w:t>Place</w:t>
            </w:r>
          </w:p>
          <w:p w14:paraId="25095C7B" w14:textId="77777777" w:rsidR="00772B9C" w:rsidRPr="000828CC" w:rsidRDefault="00772B9C" w:rsidP="000E4458">
            <w:pPr>
              <w:rPr>
                <w:szCs w:val="22"/>
              </w:rPr>
            </w:pPr>
          </w:p>
        </w:tc>
        <w:tc>
          <w:tcPr>
            <w:tcW w:w="850" w:type="dxa"/>
            <w:shd w:val="clear" w:color="auto" w:fill="auto"/>
          </w:tcPr>
          <w:p w14:paraId="732DAB9A" w14:textId="77777777" w:rsidR="00772B9C" w:rsidRPr="009C1143" w:rsidRDefault="00772B9C" w:rsidP="000E4458">
            <w:pPr>
              <w:rPr>
                <w:szCs w:val="22"/>
              </w:rPr>
            </w:pPr>
          </w:p>
        </w:tc>
      </w:tr>
    </w:tbl>
    <w:p w14:paraId="0E3CFF2D" w14:textId="77777777" w:rsidR="00772B9C" w:rsidRDefault="00772B9C" w:rsidP="00772B9C"/>
    <w:p w14:paraId="551609F5" w14:textId="77777777" w:rsidR="00772B9C" w:rsidRDefault="00772B9C" w:rsidP="00772B9C">
      <w:pPr>
        <w:ind w:firstLine="720"/>
      </w:pPr>
      <w:r>
        <w:t>Projects relating to People in the Corporate Plan:</w:t>
      </w:r>
    </w:p>
    <w:p w14:paraId="4988E714" w14:textId="77777777"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14:paraId="12964B10" w14:textId="77777777" w:rsidTr="000E4458">
        <w:tc>
          <w:tcPr>
            <w:tcW w:w="4423" w:type="dxa"/>
            <w:shd w:val="clear" w:color="auto" w:fill="auto"/>
          </w:tcPr>
          <w:p w14:paraId="2415B366" w14:textId="77777777" w:rsidR="00772B9C" w:rsidRDefault="00772B9C" w:rsidP="000E4458">
            <w:pPr>
              <w:rPr>
                <w:szCs w:val="22"/>
              </w:rPr>
            </w:pPr>
            <w:r>
              <w:rPr>
                <w:szCs w:val="22"/>
              </w:rPr>
              <w:t xml:space="preserve">People </w:t>
            </w:r>
          </w:p>
          <w:p w14:paraId="6F900E51" w14:textId="77777777" w:rsidR="00772B9C" w:rsidRPr="000828CC" w:rsidRDefault="00772B9C" w:rsidP="000E4458">
            <w:pPr>
              <w:rPr>
                <w:szCs w:val="22"/>
              </w:rPr>
            </w:pPr>
          </w:p>
        </w:tc>
        <w:tc>
          <w:tcPr>
            <w:tcW w:w="850" w:type="dxa"/>
            <w:shd w:val="clear" w:color="auto" w:fill="auto"/>
          </w:tcPr>
          <w:p w14:paraId="04823776" w14:textId="77777777" w:rsidR="00772B9C" w:rsidRPr="009C1143" w:rsidRDefault="00772B9C" w:rsidP="000E4458">
            <w:pPr>
              <w:rPr>
                <w:szCs w:val="22"/>
              </w:rPr>
            </w:pPr>
          </w:p>
        </w:tc>
      </w:tr>
    </w:tbl>
    <w:p w14:paraId="2ACA6A33" w14:textId="77777777" w:rsidR="002F5C5E" w:rsidRDefault="002F5C5E" w:rsidP="002F5C5E">
      <w:pPr>
        <w:rPr>
          <w:szCs w:val="22"/>
        </w:rPr>
      </w:pPr>
    </w:p>
    <w:p w14:paraId="47753A4D" w14:textId="77777777" w:rsidR="00772B9C" w:rsidRPr="002167C4" w:rsidRDefault="00772B9C" w:rsidP="002F5C5E">
      <w:pPr>
        <w:rPr>
          <w:rFonts w:cs="Arial"/>
          <w:szCs w:val="22"/>
        </w:rPr>
      </w:pPr>
    </w:p>
    <w:p w14:paraId="774A8026" w14:textId="77777777" w:rsidR="007A7BB5" w:rsidRDefault="002167C4" w:rsidP="002167C4">
      <w:pPr>
        <w:pStyle w:val="ListParagraph"/>
        <w:numPr>
          <w:ilvl w:val="0"/>
          <w:numId w:val="8"/>
        </w:numPr>
        <w:rPr>
          <w:rFonts w:ascii="Arial" w:hAnsi="Arial" w:cs="Arial"/>
          <w:b/>
        </w:rPr>
      </w:pPr>
      <w:r w:rsidRPr="002167C4">
        <w:rPr>
          <w:rFonts w:ascii="Arial" w:hAnsi="Arial" w:cs="Arial"/>
          <w:b/>
        </w:rPr>
        <w:t xml:space="preserve">LGA CORPORATE PEER </w:t>
      </w:r>
      <w:r w:rsidR="00B5725A">
        <w:rPr>
          <w:rFonts w:ascii="Arial" w:hAnsi="Arial" w:cs="Arial"/>
          <w:b/>
        </w:rPr>
        <w:t>CHALLENGE</w:t>
      </w:r>
      <w:r w:rsidR="009A2D15">
        <w:rPr>
          <w:rFonts w:ascii="Arial" w:hAnsi="Arial" w:cs="Arial"/>
          <w:b/>
        </w:rPr>
        <w:t xml:space="preserve"> </w:t>
      </w:r>
      <w:r w:rsidR="00F5756C">
        <w:rPr>
          <w:rFonts w:ascii="Arial" w:hAnsi="Arial" w:cs="Arial"/>
          <w:b/>
        </w:rPr>
        <w:t xml:space="preserve">Revisit </w:t>
      </w:r>
    </w:p>
    <w:p w14:paraId="00232C64" w14:textId="7D82624C" w:rsidR="00711085" w:rsidRPr="00960F1A" w:rsidRDefault="009A2D15" w:rsidP="0058596D">
      <w:pPr>
        <w:pStyle w:val="ListParagraph"/>
        <w:ind w:left="360"/>
        <w:rPr>
          <w:rFonts w:ascii="Arial" w:hAnsi="Arial" w:cs="Arial"/>
          <w:b/>
        </w:rPr>
      </w:pPr>
      <w:r>
        <w:rPr>
          <w:rFonts w:ascii="Arial" w:hAnsi="Arial" w:cs="Arial"/>
          <w:b/>
        </w:rPr>
        <w:br/>
      </w:r>
      <w:r w:rsidR="00711085">
        <w:rPr>
          <w:rFonts w:ascii="Arial" w:hAnsi="Arial" w:cs="Arial"/>
        </w:rPr>
        <w:t xml:space="preserve">As detailed </w:t>
      </w:r>
      <w:r w:rsidR="003E546C">
        <w:rPr>
          <w:rFonts w:ascii="Arial" w:hAnsi="Arial" w:cs="Arial"/>
        </w:rPr>
        <w:t>above,</w:t>
      </w:r>
      <w:r w:rsidR="00711085">
        <w:rPr>
          <w:rFonts w:ascii="Arial" w:hAnsi="Arial" w:cs="Arial"/>
        </w:rPr>
        <w:t xml:space="preserve"> i</w:t>
      </w:r>
      <w:r>
        <w:rPr>
          <w:rFonts w:ascii="Arial" w:hAnsi="Arial" w:cs="Arial"/>
        </w:rPr>
        <w:t xml:space="preserve">n March 2017, the LGA were invited by the Council to undertake a Corporate Peer Challenge. </w:t>
      </w:r>
      <w:r w:rsidR="00DD4E09">
        <w:rPr>
          <w:rFonts w:ascii="Arial" w:hAnsi="Arial" w:cs="Arial"/>
        </w:rPr>
        <w:t>Peer challenge is one of the key tools to support sector led improvement</w:t>
      </w:r>
      <w:r w:rsidR="00CA3F7F">
        <w:rPr>
          <w:rFonts w:ascii="Arial" w:hAnsi="Arial" w:cs="Arial"/>
        </w:rPr>
        <w:t xml:space="preserve"> and </w:t>
      </w:r>
      <w:r w:rsidR="00DD4E09">
        <w:rPr>
          <w:rFonts w:ascii="Arial" w:hAnsi="Arial" w:cs="Arial"/>
        </w:rPr>
        <w:t>is tailored to meet individual council needs. The peer team provide feedback as critical friends and include both member and officer peers. Unlike external audit, the LGA peer review team are not formal inspectors and the review is feedback to the council.</w:t>
      </w:r>
      <w:r w:rsidR="00DD4E09">
        <w:rPr>
          <w:rFonts w:ascii="Arial" w:hAnsi="Arial" w:cs="Arial"/>
        </w:rPr>
        <w:br/>
      </w:r>
      <w:r w:rsidR="00DD4E09">
        <w:rPr>
          <w:rFonts w:ascii="Arial" w:hAnsi="Arial" w:cs="Arial"/>
        </w:rPr>
        <w:br/>
      </w:r>
      <w:r>
        <w:rPr>
          <w:rFonts w:ascii="Arial" w:hAnsi="Arial" w:cs="Arial"/>
        </w:rPr>
        <w:t xml:space="preserve">The outcome of this review recognised the Council </w:t>
      </w:r>
      <w:r w:rsidR="00B5725A">
        <w:rPr>
          <w:rFonts w:ascii="Arial" w:hAnsi="Arial" w:cs="Arial"/>
        </w:rPr>
        <w:t>was in</w:t>
      </w:r>
      <w:r>
        <w:rPr>
          <w:rFonts w:ascii="Arial" w:hAnsi="Arial" w:cs="Arial"/>
        </w:rPr>
        <w:t xml:space="preserve"> a challenging place although it concluded overall </w:t>
      </w:r>
      <w:r w:rsidR="0096612D">
        <w:rPr>
          <w:rFonts w:ascii="Arial" w:hAnsi="Arial" w:cs="Arial"/>
        </w:rPr>
        <w:t>“the</w:t>
      </w:r>
      <w:r>
        <w:rPr>
          <w:rFonts w:ascii="Arial" w:hAnsi="Arial" w:cs="Arial"/>
        </w:rPr>
        <w:t xml:space="preserve"> scale of the challenge is manageable providing capacity is addressed but will require clear leadership, good planning and a strong sense of pace”. At that time the Council officer structure was operating in the absence of a permanent </w:t>
      </w:r>
      <w:r w:rsidR="00484530">
        <w:rPr>
          <w:rFonts w:ascii="Arial" w:hAnsi="Arial" w:cs="Arial"/>
        </w:rPr>
        <w:t>head of paid service and followed a significant corporate governance failure.</w:t>
      </w:r>
      <w:r w:rsidR="00B5725A">
        <w:rPr>
          <w:rFonts w:ascii="Arial" w:hAnsi="Arial" w:cs="Arial"/>
        </w:rPr>
        <w:br/>
      </w:r>
      <w:r w:rsidR="00B5725A">
        <w:rPr>
          <w:rFonts w:ascii="Arial" w:hAnsi="Arial" w:cs="Arial"/>
        </w:rPr>
        <w:br/>
        <w:t>A</w:t>
      </w:r>
      <w:r w:rsidR="00DD4E09">
        <w:rPr>
          <w:rFonts w:ascii="Arial" w:hAnsi="Arial" w:cs="Arial"/>
        </w:rPr>
        <w:t xml:space="preserve"> follow up visit in March 2018 reflected progress made in implementing the recommendations almost one year on</w:t>
      </w:r>
      <w:r w:rsidR="00711085">
        <w:rPr>
          <w:rFonts w:ascii="Arial" w:hAnsi="Arial" w:cs="Arial"/>
        </w:rPr>
        <w:t xml:space="preserve"> </w:t>
      </w:r>
      <w:r w:rsidR="007A7BB5">
        <w:rPr>
          <w:rFonts w:ascii="Arial" w:hAnsi="Arial" w:cs="Arial"/>
        </w:rPr>
        <w:t>w</w:t>
      </w:r>
      <w:r w:rsidR="00711085">
        <w:rPr>
          <w:rFonts w:ascii="Arial" w:hAnsi="Arial" w:cs="Arial"/>
        </w:rPr>
        <w:t xml:space="preserve">hich are set out within the </w:t>
      </w:r>
      <w:r w:rsidR="007A7BB5">
        <w:rPr>
          <w:rFonts w:ascii="Arial" w:hAnsi="Arial" w:cs="Arial"/>
        </w:rPr>
        <w:t>b</w:t>
      </w:r>
      <w:r w:rsidR="00711085">
        <w:rPr>
          <w:rFonts w:ascii="Arial" w:hAnsi="Arial" w:cs="Arial"/>
        </w:rPr>
        <w:t xml:space="preserve">ackground to this report. </w:t>
      </w:r>
      <w:r w:rsidR="00DD4E09">
        <w:rPr>
          <w:rFonts w:ascii="Arial" w:hAnsi="Arial" w:cs="Arial"/>
        </w:rPr>
        <w:t xml:space="preserve">  </w:t>
      </w:r>
      <w:r w:rsidR="0096612D">
        <w:rPr>
          <w:rFonts w:ascii="Arial" w:hAnsi="Arial" w:cs="Arial"/>
        </w:rPr>
        <w:t>The follow up visit overall found the council had made good progress in taking forward a number of recommendations</w:t>
      </w:r>
      <w:r w:rsidR="00711085">
        <w:rPr>
          <w:rFonts w:ascii="Arial" w:hAnsi="Arial" w:cs="Arial"/>
        </w:rPr>
        <w:t xml:space="preserve"> however, assurance was </w:t>
      </w:r>
      <w:r w:rsidR="003E546C">
        <w:rPr>
          <w:rFonts w:ascii="Arial" w:hAnsi="Arial" w:cs="Arial"/>
        </w:rPr>
        <w:t>sought</w:t>
      </w:r>
      <w:r w:rsidR="00711085">
        <w:rPr>
          <w:rFonts w:ascii="Arial" w:hAnsi="Arial" w:cs="Arial"/>
        </w:rPr>
        <w:t xml:space="preserve"> that the Council should progress at pace with its implementation plan. </w:t>
      </w:r>
    </w:p>
    <w:p w14:paraId="606AB219" w14:textId="0E01F1FA" w:rsidR="0096612D" w:rsidRPr="00960F1A" w:rsidRDefault="00711085" w:rsidP="00960F1A">
      <w:pPr>
        <w:rPr>
          <w:rFonts w:cs="Arial"/>
          <w:b/>
        </w:rPr>
      </w:pPr>
      <w:r w:rsidRPr="00960F1A">
        <w:rPr>
          <w:rFonts w:cs="Arial"/>
        </w:rPr>
        <w:t xml:space="preserve"> </w:t>
      </w:r>
      <w:r w:rsidR="0096612D" w:rsidRPr="00960F1A">
        <w:rPr>
          <w:rFonts w:cs="Arial"/>
        </w:rPr>
        <w:t xml:space="preserve"> </w:t>
      </w:r>
      <w:r>
        <w:rPr>
          <w:rFonts w:cs="Arial"/>
        </w:rPr>
        <w:t xml:space="preserve">The following </w:t>
      </w:r>
      <w:r w:rsidR="003E546C">
        <w:rPr>
          <w:rFonts w:cs="Arial"/>
        </w:rPr>
        <w:t>recommendations</w:t>
      </w:r>
      <w:r>
        <w:rPr>
          <w:rFonts w:cs="Arial"/>
        </w:rPr>
        <w:t xml:space="preserve"> were </w:t>
      </w:r>
      <w:r w:rsidR="003E546C">
        <w:rPr>
          <w:rFonts w:cs="Arial"/>
        </w:rPr>
        <w:t>made:</w:t>
      </w:r>
    </w:p>
    <w:p w14:paraId="783F44A5" w14:textId="7064B98F" w:rsidR="0096612D" w:rsidRPr="0096612D" w:rsidRDefault="007A7BB5" w:rsidP="00CA3F7F">
      <w:pPr>
        <w:pStyle w:val="ListParagraph"/>
        <w:numPr>
          <w:ilvl w:val="0"/>
          <w:numId w:val="16"/>
        </w:numPr>
        <w:ind w:left="1980" w:hanging="540"/>
        <w:rPr>
          <w:rFonts w:cs="Arial"/>
          <w:b/>
        </w:rPr>
      </w:pPr>
      <w:r>
        <w:rPr>
          <w:rFonts w:ascii="Arial" w:hAnsi="Arial" w:cs="Arial"/>
        </w:rPr>
        <w:t xml:space="preserve">The need </w:t>
      </w:r>
      <w:r w:rsidR="0058596D">
        <w:rPr>
          <w:rFonts w:ascii="Arial" w:hAnsi="Arial" w:cs="Arial"/>
        </w:rPr>
        <w:t xml:space="preserve">for </w:t>
      </w:r>
      <w:r w:rsidR="0058596D" w:rsidRPr="0096612D">
        <w:rPr>
          <w:rFonts w:ascii="Arial" w:hAnsi="Arial" w:cs="Arial"/>
        </w:rPr>
        <w:t>political</w:t>
      </w:r>
      <w:r w:rsidR="0096612D" w:rsidRPr="0096612D">
        <w:rPr>
          <w:rFonts w:ascii="Arial" w:hAnsi="Arial" w:cs="Arial"/>
        </w:rPr>
        <w:t xml:space="preserve"> leadership</w:t>
      </w:r>
      <w:r>
        <w:rPr>
          <w:rFonts w:ascii="Arial" w:hAnsi="Arial" w:cs="Arial"/>
        </w:rPr>
        <w:t xml:space="preserve"> and </w:t>
      </w:r>
      <w:r w:rsidR="0058596D">
        <w:rPr>
          <w:rFonts w:ascii="Arial" w:hAnsi="Arial" w:cs="Arial"/>
        </w:rPr>
        <w:t>the robust</w:t>
      </w:r>
      <w:r w:rsidR="0096612D">
        <w:rPr>
          <w:rFonts w:ascii="Arial" w:hAnsi="Arial" w:cs="Arial"/>
        </w:rPr>
        <w:t xml:space="preserve"> implementation of officer/member protocol</w:t>
      </w:r>
    </w:p>
    <w:p w14:paraId="2E3954D2" w14:textId="77777777" w:rsidR="0096612D" w:rsidRPr="0096612D" w:rsidRDefault="0096612D" w:rsidP="00CA3F7F">
      <w:pPr>
        <w:pStyle w:val="ListParagraph"/>
        <w:numPr>
          <w:ilvl w:val="0"/>
          <w:numId w:val="16"/>
        </w:numPr>
        <w:ind w:left="1980" w:hanging="540"/>
        <w:rPr>
          <w:rFonts w:cs="Arial"/>
          <w:b/>
        </w:rPr>
      </w:pPr>
      <w:r>
        <w:rPr>
          <w:rFonts w:ascii="Arial" w:hAnsi="Arial" w:cs="Arial"/>
        </w:rPr>
        <w:t>Implementing the new senior management structure</w:t>
      </w:r>
    </w:p>
    <w:p w14:paraId="6877BEE6" w14:textId="77777777" w:rsidR="0096612D" w:rsidRPr="0096612D" w:rsidRDefault="0096612D" w:rsidP="00CA3F7F">
      <w:pPr>
        <w:pStyle w:val="ListParagraph"/>
        <w:numPr>
          <w:ilvl w:val="0"/>
          <w:numId w:val="16"/>
        </w:numPr>
        <w:ind w:left="1980" w:hanging="540"/>
        <w:rPr>
          <w:rFonts w:cs="Arial"/>
          <w:b/>
        </w:rPr>
      </w:pPr>
      <w:r>
        <w:rPr>
          <w:rFonts w:ascii="Arial" w:hAnsi="Arial" w:cs="Arial"/>
        </w:rPr>
        <w:t>Developing leadership potential of the new senior team</w:t>
      </w:r>
    </w:p>
    <w:p w14:paraId="54E369C0" w14:textId="77777777" w:rsidR="00E965CF" w:rsidRPr="00E965CF" w:rsidRDefault="00E965CF" w:rsidP="00CA3F7F">
      <w:pPr>
        <w:pStyle w:val="ListParagraph"/>
        <w:numPr>
          <w:ilvl w:val="0"/>
          <w:numId w:val="16"/>
        </w:numPr>
        <w:ind w:left="1980" w:hanging="540"/>
        <w:rPr>
          <w:rFonts w:cs="Arial"/>
          <w:b/>
        </w:rPr>
      </w:pPr>
      <w:r>
        <w:rPr>
          <w:rFonts w:ascii="Arial" w:hAnsi="Arial" w:cs="Arial"/>
        </w:rPr>
        <w:t>Aligning</w:t>
      </w:r>
      <w:r w:rsidR="0096612D">
        <w:rPr>
          <w:rFonts w:ascii="Arial" w:hAnsi="Arial" w:cs="Arial"/>
        </w:rPr>
        <w:t xml:space="preserve"> political and officer processes to ensure </w:t>
      </w:r>
      <w:r>
        <w:rPr>
          <w:rFonts w:ascii="Arial" w:hAnsi="Arial" w:cs="Arial"/>
        </w:rPr>
        <w:t>decisions</w:t>
      </w:r>
      <w:r w:rsidR="0096612D">
        <w:rPr>
          <w:rFonts w:ascii="Arial" w:hAnsi="Arial" w:cs="Arial"/>
        </w:rPr>
        <w:t xml:space="preserve"> are implemented with no last minute changes</w:t>
      </w:r>
    </w:p>
    <w:p w14:paraId="335CCFAE" w14:textId="77777777" w:rsidR="00CA3F7F" w:rsidRPr="00CA3F7F" w:rsidRDefault="00E965CF" w:rsidP="00CA3F7F">
      <w:pPr>
        <w:pStyle w:val="ListParagraph"/>
        <w:numPr>
          <w:ilvl w:val="0"/>
          <w:numId w:val="16"/>
        </w:numPr>
        <w:ind w:left="1980" w:hanging="540"/>
        <w:rPr>
          <w:rFonts w:cs="Arial"/>
          <w:b/>
        </w:rPr>
      </w:pPr>
      <w:r>
        <w:rPr>
          <w:rFonts w:ascii="Arial" w:hAnsi="Arial" w:cs="Arial"/>
        </w:rPr>
        <w:t>Reviewing the governance committee with a view to separating the audit and general governance function</w:t>
      </w:r>
    </w:p>
    <w:p w14:paraId="0A981364" w14:textId="77777777" w:rsidR="00A66AA0" w:rsidRPr="00A66AA0" w:rsidRDefault="00CA3F7F" w:rsidP="00CA3F7F">
      <w:pPr>
        <w:pStyle w:val="ListParagraph"/>
        <w:numPr>
          <w:ilvl w:val="0"/>
          <w:numId w:val="16"/>
        </w:numPr>
        <w:ind w:left="1980" w:hanging="540"/>
        <w:rPr>
          <w:rFonts w:cs="Arial"/>
          <w:b/>
        </w:rPr>
      </w:pPr>
      <w:r>
        <w:rPr>
          <w:rFonts w:ascii="Arial" w:hAnsi="Arial" w:cs="Arial"/>
        </w:rPr>
        <w:t>Imp</w:t>
      </w:r>
      <w:r w:rsidR="00A66AA0">
        <w:rPr>
          <w:rFonts w:ascii="Arial" w:hAnsi="Arial" w:cs="Arial"/>
        </w:rPr>
        <w:t>lementing with Chorley the agreed approach to shared services</w:t>
      </w:r>
    </w:p>
    <w:p w14:paraId="072C9A41" w14:textId="77777777" w:rsidR="00283486" w:rsidRPr="00283486" w:rsidRDefault="00A66AA0" w:rsidP="00CA3F7F">
      <w:pPr>
        <w:pStyle w:val="ListParagraph"/>
        <w:numPr>
          <w:ilvl w:val="0"/>
          <w:numId w:val="16"/>
        </w:numPr>
        <w:ind w:left="1980" w:hanging="540"/>
        <w:rPr>
          <w:rFonts w:cs="Arial"/>
          <w:b/>
        </w:rPr>
      </w:pPr>
      <w:r>
        <w:rPr>
          <w:rFonts w:ascii="Arial" w:hAnsi="Arial" w:cs="Arial"/>
        </w:rPr>
        <w:t>Improving internal communication and clarity with staff about the vision and next steps for transformation.</w:t>
      </w:r>
    </w:p>
    <w:p w14:paraId="5526688F" w14:textId="77777777" w:rsidR="00A66AA0" w:rsidRDefault="00283486" w:rsidP="00CA3F7F">
      <w:pPr>
        <w:pStyle w:val="ListParagraph"/>
        <w:numPr>
          <w:ilvl w:val="0"/>
          <w:numId w:val="16"/>
        </w:numPr>
        <w:ind w:left="1980" w:hanging="540"/>
        <w:rPr>
          <w:rFonts w:cs="Arial"/>
          <w:b/>
        </w:rPr>
      </w:pPr>
      <w:r>
        <w:rPr>
          <w:rFonts w:ascii="Arial" w:hAnsi="Arial" w:cs="Arial"/>
        </w:rPr>
        <w:t>Renewing the focus and commitment to the Improvement Reference Group (and agreeing a timeframe when the IRG should be stepped down).</w:t>
      </w:r>
      <w:r w:rsidR="00A66AA0">
        <w:rPr>
          <w:rFonts w:ascii="Arial" w:hAnsi="Arial" w:cs="Arial"/>
        </w:rPr>
        <w:br/>
      </w:r>
      <w:r w:rsidR="00A66AA0">
        <w:rPr>
          <w:rFonts w:ascii="Arial" w:hAnsi="Arial" w:cs="Arial"/>
        </w:rPr>
        <w:br/>
      </w:r>
    </w:p>
    <w:p w14:paraId="3D861196" w14:textId="021E9A85" w:rsidR="00A66AA0" w:rsidRDefault="00711085" w:rsidP="00A66AA0">
      <w:pPr>
        <w:pStyle w:val="ListParagraph"/>
        <w:ind w:left="450"/>
        <w:rPr>
          <w:rFonts w:ascii="Arial" w:hAnsi="Arial" w:cs="Arial"/>
        </w:rPr>
      </w:pPr>
      <w:r>
        <w:rPr>
          <w:rFonts w:ascii="Arial" w:hAnsi="Arial" w:cs="Arial"/>
        </w:rPr>
        <w:t xml:space="preserve">As detailed above, the IRG considered these findings in March </w:t>
      </w:r>
      <w:r w:rsidR="003E546C">
        <w:rPr>
          <w:rFonts w:ascii="Arial" w:hAnsi="Arial" w:cs="Arial"/>
        </w:rPr>
        <w:t>2018,</w:t>
      </w:r>
      <w:r>
        <w:rPr>
          <w:rFonts w:ascii="Arial" w:hAnsi="Arial" w:cs="Arial"/>
        </w:rPr>
        <w:t xml:space="preserve"> and have subsequently set a plan in place to ensure delivery is implemented at pace. It should be noted that the IRG meetings are held in private, but all agendas and minutes are forwarded to the Council</w:t>
      </w:r>
      <w:r w:rsidR="007A7BB5">
        <w:rPr>
          <w:rFonts w:ascii="Arial" w:hAnsi="Arial" w:cs="Arial"/>
        </w:rPr>
        <w:t>’s</w:t>
      </w:r>
      <w:r>
        <w:rPr>
          <w:rFonts w:ascii="Arial" w:hAnsi="Arial" w:cs="Arial"/>
        </w:rPr>
        <w:t xml:space="preserve"> External </w:t>
      </w:r>
      <w:r w:rsidR="003E546C">
        <w:rPr>
          <w:rFonts w:ascii="Arial" w:hAnsi="Arial" w:cs="Arial"/>
        </w:rPr>
        <w:t>Auditors,</w:t>
      </w:r>
      <w:r>
        <w:rPr>
          <w:rFonts w:ascii="Arial" w:hAnsi="Arial" w:cs="Arial"/>
        </w:rPr>
        <w:t xml:space="preserve"> </w:t>
      </w:r>
      <w:r w:rsidR="007A7BB5">
        <w:rPr>
          <w:rFonts w:ascii="Arial" w:hAnsi="Arial" w:cs="Arial"/>
        </w:rPr>
        <w:t>G</w:t>
      </w:r>
      <w:r>
        <w:rPr>
          <w:rFonts w:ascii="Arial" w:hAnsi="Arial" w:cs="Arial"/>
        </w:rPr>
        <w:t xml:space="preserve">rant Thornton. </w:t>
      </w:r>
    </w:p>
    <w:p w14:paraId="5B5D86F3" w14:textId="77777777" w:rsidR="00EE2030" w:rsidRDefault="00EE2030" w:rsidP="00A66AA0">
      <w:pPr>
        <w:pStyle w:val="ListParagraph"/>
        <w:ind w:left="450"/>
        <w:rPr>
          <w:rFonts w:ascii="Arial" w:hAnsi="Arial" w:cs="Arial"/>
        </w:rPr>
      </w:pPr>
    </w:p>
    <w:p w14:paraId="2E0F01DA" w14:textId="77777777" w:rsidR="00EE2030" w:rsidRPr="00D1698C" w:rsidRDefault="00EE2030" w:rsidP="00A66AA0">
      <w:pPr>
        <w:pStyle w:val="ListParagraph"/>
        <w:ind w:left="450"/>
        <w:rPr>
          <w:rFonts w:ascii="Arial" w:hAnsi="Arial" w:cs="Arial"/>
        </w:rPr>
      </w:pPr>
      <w:r w:rsidRPr="00D1698C">
        <w:rPr>
          <w:rFonts w:ascii="Arial" w:hAnsi="Arial" w:cs="Arial"/>
        </w:rPr>
        <w:t xml:space="preserve">Appendix A details the Actions captured by the Peer review, and provides an update on the current </w:t>
      </w:r>
      <w:r w:rsidR="003E546C" w:rsidRPr="00D1698C">
        <w:rPr>
          <w:rFonts w:ascii="Arial" w:hAnsi="Arial" w:cs="Arial"/>
        </w:rPr>
        <w:t xml:space="preserve">status. </w:t>
      </w:r>
    </w:p>
    <w:p w14:paraId="5E85BCAD" w14:textId="77777777" w:rsidR="0006719D" w:rsidRDefault="0006719D" w:rsidP="00D1698C">
      <w:pPr>
        <w:pStyle w:val="ListParagraph"/>
        <w:ind w:left="450"/>
        <w:rPr>
          <w:rFonts w:ascii="Arial" w:hAnsi="Arial" w:cs="Arial"/>
        </w:rPr>
      </w:pPr>
    </w:p>
    <w:p w14:paraId="3875A978" w14:textId="41AEDA0F" w:rsidR="00D32F51" w:rsidRPr="00D1698C" w:rsidRDefault="00950C0A" w:rsidP="00D1698C">
      <w:pPr>
        <w:pStyle w:val="ListParagraph"/>
        <w:ind w:left="450"/>
        <w:rPr>
          <w:rFonts w:ascii="Arial" w:hAnsi="Arial" w:cs="Arial"/>
        </w:rPr>
      </w:pPr>
      <w:r w:rsidRPr="00D1698C">
        <w:rPr>
          <w:rFonts w:ascii="Arial" w:hAnsi="Arial" w:cs="Arial"/>
        </w:rPr>
        <w:t>It can be noted that, to date,</w:t>
      </w:r>
      <w:r w:rsidR="0006719D">
        <w:rPr>
          <w:rFonts w:ascii="Arial" w:hAnsi="Arial" w:cs="Arial"/>
        </w:rPr>
        <w:t xml:space="preserve"> all actions are either addressed and any </w:t>
      </w:r>
      <w:r w:rsidRPr="00D1698C">
        <w:rPr>
          <w:rFonts w:ascii="Arial" w:hAnsi="Arial" w:cs="Arial"/>
        </w:rPr>
        <w:t>outstanding actions to address from the LGA Peer review recommendations</w:t>
      </w:r>
      <w:r w:rsidR="0006719D">
        <w:rPr>
          <w:rFonts w:ascii="Arial" w:hAnsi="Arial" w:cs="Arial"/>
        </w:rPr>
        <w:t xml:space="preserve"> are included within the improvement model</w:t>
      </w:r>
      <w:r w:rsidRPr="00D1698C">
        <w:rPr>
          <w:rFonts w:ascii="Arial" w:hAnsi="Arial" w:cs="Arial"/>
        </w:rPr>
        <w:t xml:space="preserve">.  </w:t>
      </w:r>
    </w:p>
    <w:p w14:paraId="14F330C5" w14:textId="6BF0375B" w:rsidR="002F5C5E" w:rsidRPr="00A66AA0" w:rsidRDefault="002F5C5E" w:rsidP="00A66AA0">
      <w:pPr>
        <w:rPr>
          <w:rFonts w:cs="Arial"/>
          <w:b/>
          <w:szCs w:val="22"/>
        </w:rPr>
      </w:pPr>
    </w:p>
    <w:p w14:paraId="50A2B6AE" w14:textId="77777777" w:rsidR="002167C4" w:rsidRDefault="00E079BD" w:rsidP="002167C4">
      <w:pPr>
        <w:pStyle w:val="ListParagraph"/>
        <w:numPr>
          <w:ilvl w:val="0"/>
          <w:numId w:val="8"/>
        </w:numPr>
        <w:rPr>
          <w:rFonts w:ascii="Arial" w:hAnsi="Arial" w:cs="Arial"/>
          <w:b/>
        </w:rPr>
      </w:pPr>
      <w:r>
        <w:rPr>
          <w:rFonts w:ascii="Arial" w:hAnsi="Arial" w:cs="Arial"/>
          <w:b/>
        </w:rPr>
        <w:t>STATUTORY RECOMMENDATION</w:t>
      </w:r>
    </w:p>
    <w:p w14:paraId="0D470522" w14:textId="77777777" w:rsidR="00E079BD" w:rsidRDefault="00E079BD" w:rsidP="00E079BD">
      <w:pPr>
        <w:ind w:left="360"/>
        <w:rPr>
          <w:szCs w:val="22"/>
        </w:rPr>
      </w:pPr>
      <w:r>
        <w:rPr>
          <w:szCs w:val="22"/>
        </w:rPr>
        <w:t xml:space="preserve">Recently, the </w:t>
      </w:r>
      <w:r w:rsidRPr="009A7EC6">
        <w:rPr>
          <w:szCs w:val="22"/>
        </w:rPr>
        <w:t>Governance Committee 26 July 2018 approved the annual</w:t>
      </w:r>
      <w:r>
        <w:rPr>
          <w:szCs w:val="22"/>
        </w:rPr>
        <w:t xml:space="preserve"> Statement of A</w:t>
      </w:r>
      <w:r w:rsidRPr="009A7EC6">
        <w:rPr>
          <w:szCs w:val="22"/>
        </w:rPr>
        <w:t>ccounts 2017/18 and considered the</w:t>
      </w:r>
      <w:r>
        <w:rPr>
          <w:szCs w:val="22"/>
        </w:rPr>
        <w:t xml:space="preserve"> External Auditors (Grant Thornton)</w:t>
      </w:r>
      <w:r w:rsidRPr="009A7EC6">
        <w:rPr>
          <w:szCs w:val="22"/>
        </w:rPr>
        <w:t xml:space="preserve"> Audit Findings Report for 2017/18. </w:t>
      </w:r>
      <w:r w:rsidR="007C249C">
        <w:rPr>
          <w:szCs w:val="22"/>
        </w:rPr>
        <w:br/>
      </w:r>
      <w:r w:rsidR="007C249C">
        <w:rPr>
          <w:szCs w:val="22"/>
        </w:rPr>
        <w:br/>
      </w:r>
      <w:r w:rsidRPr="009A7EC6">
        <w:rPr>
          <w:szCs w:val="22"/>
        </w:rPr>
        <w:t>The external audit opinion consists of two elements. The first in relation to audit of the financial statements and the second in relation to the council’s arrangements for securing value for money</w:t>
      </w:r>
      <w:r>
        <w:rPr>
          <w:szCs w:val="22"/>
        </w:rPr>
        <w:t xml:space="preserve"> (VfM)</w:t>
      </w:r>
      <w:r w:rsidRPr="009A7EC6">
        <w:rPr>
          <w:szCs w:val="22"/>
        </w:rPr>
        <w:t xml:space="preserve">. At that meeting the </w:t>
      </w:r>
      <w:r>
        <w:rPr>
          <w:szCs w:val="22"/>
        </w:rPr>
        <w:t xml:space="preserve">Annual </w:t>
      </w:r>
      <w:r w:rsidRPr="009A7EC6">
        <w:rPr>
          <w:szCs w:val="22"/>
        </w:rPr>
        <w:t xml:space="preserve">Audit had not been concluded although the </w:t>
      </w:r>
      <w:r>
        <w:rPr>
          <w:szCs w:val="22"/>
        </w:rPr>
        <w:t xml:space="preserve">final </w:t>
      </w:r>
      <w:r w:rsidRPr="009A7EC6">
        <w:rPr>
          <w:szCs w:val="22"/>
        </w:rPr>
        <w:t xml:space="preserve">opinion </w:t>
      </w:r>
      <w:r>
        <w:rPr>
          <w:szCs w:val="22"/>
        </w:rPr>
        <w:t xml:space="preserve">with regard to the financial statements is expected to be unqualified. The VfM conclusion however will remain as an “except for” conclusion which has been in place since the financial year 2015/16. </w:t>
      </w:r>
      <w:r>
        <w:rPr>
          <w:szCs w:val="22"/>
        </w:rPr>
        <w:br/>
      </w:r>
      <w:r>
        <w:rPr>
          <w:szCs w:val="22"/>
        </w:rPr>
        <w:br/>
        <w:t>This year however the external auditors have strengthened their opinion by making a statutory recommendation under Section 24 of the Local Audit and Accountability Act 2014. A copy of the statutory recommendation will also be forwarded by the external auditor to the Secretary of State.</w:t>
      </w:r>
    </w:p>
    <w:p w14:paraId="50DEBEFC" w14:textId="77777777" w:rsidR="00D32F51" w:rsidRDefault="00D32F51" w:rsidP="00166733">
      <w:pPr>
        <w:rPr>
          <w:szCs w:val="22"/>
        </w:rPr>
      </w:pPr>
    </w:p>
    <w:p w14:paraId="0C51BB4B" w14:textId="77777777" w:rsidR="007C249C" w:rsidRDefault="007C249C" w:rsidP="00E079BD">
      <w:pPr>
        <w:ind w:left="360"/>
        <w:rPr>
          <w:szCs w:val="22"/>
        </w:rPr>
      </w:pPr>
      <w:r>
        <w:rPr>
          <w:szCs w:val="22"/>
        </w:rPr>
        <w:t xml:space="preserve">The Statutory </w:t>
      </w:r>
      <w:r w:rsidR="00CB462D">
        <w:rPr>
          <w:szCs w:val="22"/>
        </w:rPr>
        <w:t>R</w:t>
      </w:r>
      <w:r>
        <w:rPr>
          <w:szCs w:val="22"/>
        </w:rPr>
        <w:t xml:space="preserve">ecommendation as set out </w:t>
      </w:r>
      <w:r w:rsidR="00BA3668">
        <w:rPr>
          <w:szCs w:val="22"/>
        </w:rPr>
        <w:t>in the Audit Findings Report:</w:t>
      </w:r>
      <w:r w:rsidR="00BA3668">
        <w:rPr>
          <w:szCs w:val="22"/>
        </w:rPr>
        <w:br/>
      </w:r>
    </w:p>
    <w:p w14:paraId="368AD562" w14:textId="77777777" w:rsidR="00BA3668" w:rsidRDefault="00BA3668" w:rsidP="00E079BD">
      <w:pPr>
        <w:ind w:left="360"/>
        <w:rPr>
          <w:szCs w:val="22"/>
        </w:rPr>
      </w:pPr>
    </w:p>
    <w:p w14:paraId="0728DFBB" w14:textId="77777777" w:rsidR="00BA3668" w:rsidRDefault="00BA3668" w:rsidP="00E22C3E">
      <w:pPr>
        <w:pBdr>
          <w:top w:val="single" w:sz="4" w:space="1" w:color="auto"/>
        </w:pBdr>
        <w:ind w:left="1440" w:right="1008"/>
        <w:rPr>
          <w:b/>
          <w:szCs w:val="22"/>
        </w:rPr>
      </w:pPr>
      <w:r w:rsidRPr="00BA3668">
        <w:rPr>
          <w:b/>
          <w:szCs w:val="22"/>
        </w:rPr>
        <w:t>Recommendation made under section 24 of the Local Audit and Accountability Act 2014 (</w:t>
      </w:r>
      <w:r>
        <w:rPr>
          <w:b/>
          <w:szCs w:val="22"/>
        </w:rPr>
        <w:t>“</w:t>
      </w:r>
      <w:r w:rsidRPr="00BA3668">
        <w:rPr>
          <w:b/>
          <w:szCs w:val="22"/>
        </w:rPr>
        <w:t xml:space="preserve">the </w:t>
      </w:r>
      <w:r>
        <w:rPr>
          <w:b/>
          <w:szCs w:val="22"/>
        </w:rPr>
        <w:t>A</w:t>
      </w:r>
      <w:r w:rsidRPr="00BA3668">
        <w:rPr>
          <w:b/>
          <w:szCs w:val="22"/>
        </w:rPr>
        <w:t>ct</w:t>
      </w:r>
      <w:r>
        <w:rPr>
          <w:b/>
          <w:szCs w:val="22"/>
        </w:rPr>
        <w:t>”</w:t>
      </w:r>
      <w:r w:rsidRPr="00BA3668">
        <w:rPr>
          <w:b/>
          <w:szCs w:val="22"/>
        </w:rPr>
        <w:t>).</w:t>
      </w:r>
    </w:p>
    <w:p w14:paraId="461BB537" w14:textId="77777777" w:rsidR="00BA3668" w:rsidRDefault="00BA3668" w:rsidP="00E22C3E">
      <w:pPr>
        <w:ind w:left="1440" w:right="1008"/>
        <w:rPr>
          <w:b/>
          <w:szCs w:val="22"/>
        </w:rPr>
      </w:pPr>
    </w:p>
    <w:p w14:paraId="3003E63C" w14:textId="77777777" w:rsidR="00BA3668" w:rsidRDefault="00BA3668" w:rsidP="00E22C3E">
      <w:pPr>
        <w:ind w:left="1440" w:right="1008"/>
        <w:rPr>
          <w:b/>
          <w:szCs w:val="22"/>
        </w:rPr>
      </w:pPr>
    </w:p>
    <w:p w14:paraId="20A44AD0" w14:textId="77777777" w:rsidR="00BA3668" w:rsidRDefault="00BA3668" w:rsidP="00E22C3E">
      <w:pPr>
        <w:ind w:left="1440" w:right="1008"/>
        <w:rPr>
          <w:b/>
          <w:szCs w:val="22"/>
        </w:rPr>
      </w:pPr>
      <w:r>
        <w:rPr>
          <w:b/>
          <w:szCs w:val="22"/>
        </w:rPr>
        <w:t>The Council needs to:</w:t>
      </w:r>
    </w:p>
    <w:p w14:paraId="59D6DE2F" w14:textId="77777777" w:rsidR="00BA3668" w:rsidRDefault="00BA3668" w:rsidP="00E22C3E">
      <w:pPr>
        <w:ind w:left="1440" w:right="1008"/>
        <w:rPr>
          <w:b/>
          <w:szCs w:val="22"/>
        </w:rPr>
      </w:pPr>
    </w:p>
    <w:p w14:paraId="23169C00" w14:textId="77777777" w:rsidR="00CB462D" w:rsidRPr="00E22C3E" w:rsidRDefault="00CB462D" w:rsidP="00E22C3E">
      <w:pPr>
        <w:pStyle w:val="ListParagraph"/>
        <w:numPr>
          <w:ilvl w:val="0"/>
          <w:numId w:val="18"/>
        </w:numPr>
        <w:ind w:left="1980" w:right="1008"/>
      </w:pPr>
      <w:r w:rsidRPr="00E22C3E">
        <w:t>Make demonstrable progress in relation to the eight recommendations that are made in the letter dated 16 March 2018 to the Chief Executive from the Local Government Association (LGA) in relation to the LGA Corporate Peer Challenge follow up visit to South Ribble Borough Council.</w:t>
      </w:r>
      <w:r w:rsidRPr="00E22C3E">
        <w:br/>
      </w:r>
    </w:p>
    <w:p w14:paraId="356B6732" w14:textId="77777777" w:rsidR="006C5AB2" w:rsidRPr="00E22C3E" w:rsidRDefault="00CB462D" w:rsidP="00E22C3E">
      <w:pPr>
        <w:pStyle w:val="ListParagraph"/>
        <w:numPr>
          <w:ilvl w:val="0"/>
          <w:numId w:val="18"/>
        </w:numPr>
        <w:ind w:left="1980" w:right="1008"/>
      </w:pPr>
      <w:r w:rsidRPr="00E22C3E">
        <w:t xml:space="preserve">In particular, the two recommendations in relation to the management structure should </w:t>
      </w:r>
      <w:r w:rsidR="00516B28" w:rsidRPr="00E22C3E">
        <w:t xml:space="preserve">be implemented as a matter of urgency which are to place particular focus in the short </w:t>
      </w:r>
      <w:r w:rsidR="006C5AB2" w:rsidRPr="00E22C3E">
        <w:t>term upon:</w:t>
      </w:r>
    </w:p>
    <w:p w14:paraId="7462AFAB" w14:textId="77777777" w:rsidR="006C5AB2" w:rsidRPr="00E22C3E" w:rsidRDefault="006C5AB2" w:rsidP="00E22C3E">
      <w:pPr>
        <w:pStyle w:val="ListParagraph"/>
        <w:numPr>
          <w:ilvl w:val="1"/>
          <w:numId w:val="18"/>
        </w:numPr>
        <w:ind w:left="2520" w:right="1008"/>
      </w:pPr>
      <w:r w:rsidRPr="00E22C3E">
        <w:t>Implementing the new senior management structure</w:t>
      </w:r>
    </w:p>
    <w:p w14:paraId="08FA3068" w14:textId="77777777" w:rsidR="006C5AB2" w:rsidRDefault="006C5AB2" w:rsidP="00E22C3E">
      <w:pPr>
        <w:pStyle w:val="ListParagraph"/>
        <w:numPr>
          <w:ilvl w:val="1"/>
          <w:numId w:val="18"/>
        </w:numPr>
        <w:ind w:left="2520" w:right="1008"/>
      </w:pPr>
      <w:r w:rsidRPr="00E22C3E">
        <w:t>Developing the leadership potential of the new senior team to take forward</w:t>
      </w:r>
      <w:r w:rsidR="00CB462D" w:rsidRPr="00E22C3E">
        <w:t xml:space="preserve"> the place, strategic finance and transformation agendas</w:t>
      </w:r>
    </w:p>
    <w:p w14:paraId="011FADDF" w14:textId="77777777" w:rsidR="00E22C3E" w:rsidRPr="00E22C3E" w:rsidRDefault="00E22C3E" w:rsidP="00E22C3E">
      <w:pPr>
        <w:pStyle w:val="ListParagraph"/>
        <w:pBdr>
          <w:bottom w:val="single" w:sz="4" w:space="1" w:color="auto"/>
        </w:pBdr>
        <w:ind w:left="2520" w:right="1008" w:hanging="810"/>
      </w:pPr>
    </w:p>
    <w:p w14:paraId="375DFE4F" w14:textId="77777777" w:rsidR="00E079BD" w:rsidRPr="00E22C3E" w:rsidRDefault="00E079BD" w:rsidP="00E079BD">
      <w:pPr>
        <w:ind w:left="360"/>
        <w:rPr>
          <w:szCs w:val="22"/>
        </w:rPr>
      </w:pPr>
    </w:p>
    <w:p w14:paraId="2BF1DC51" w14:textId="77777777" w:rsidR="00E079BD" w:rsidRDefault="00E079BD" w:rsidP="00E079BD">
      <w:pPr>
        <w:ind w:left="360"/>
        <w:rPr>
          <w:szCs w:val="22"/>
        </w:rPr>
      </w:pPr>
      <w:r w:rsidRPr="00E22C3E">
        <w:rPr>
          <w:szCs w:val="22"/>
        </w:rPr>
        <w:t>Under this regulation, the Council must consider a formal response to the recommendation and</w:t>
      </w:r>
      <w:r>
        <w:rPr>
          <w:szCs w:val="22"/>
        </w:rPr>
        <w:t xml:space="preserve"> inform the external auditors of their decision. External Audit have requested that a meeting of full Council considers its </w:t>
      </w:r>
      <w:r w:rsidR="003E546C">
        <w:rPr>
          <w:szCs w:val="22"/>
        </w:rPr>
        <w:t>response</w:t>
      </w:r>
      <w:r w:rsidR="007A7BB5">
        <w:rPr>
          <w:szCs w:val="22"/>
        </w:rPr>
        <w:t xml:space="preserve"> to the following questions</w:t>
      </w:r>
      <w:r w:rsidR="003E546C">
        <w:rPr>
          <w:szCs w:val="22"/>
        </w:rPr>
        <w:t>:</w:t>
      </w:r>
    </w:p>
    <w:p w14:paraId="789DD688" w14:textId="77777777" w:rsidR="00E079BD" w:rsidRPr="008E2887" w:rsidRDefault="00E079BD" w:rsidP="00E079BD">
      <w:pPr>
        <w:ind w:left="360"/>
        <w:rPr>
          <w:szCs w:val="22"/>
          <w:lang w:val="en"/>
        </w:rPr>
      </w:pPr>
    </w:p>
    <w:p w14:paraId="5A3C07B5" w14:textId="77777777" w:rsidR="007A7BB5" w:rsidRDefault="00E079BD" w:rsidP="00D32F51">
      <w:pPr>
        <w:ind w:left="360"/>
        <w:rPr>
          <w:szCs w:val="22"/>
          <w:lang w:val="en"/>
        </w:rPr>
      </w:pPr>
      <w:r w:rsidRPr="008E2887">
        <w:rPr>
          <w:szCs w:val="22"/>
          <w:lang w:val="en"/>
        </w:rPr>
        <w:t>(a)</w:t>
      </w:r>
      <w:r>
        <w:rPr>
          <w:szCs w:val="22"/>
          <w:lang w:val="en"/>
        </w:rPr>
        <w:t xml:space="preserve"> </w:t>
      </w:r>
      <w:r w:rsidR="003E546C" w:rsidRPr="008E2887">
        <w:rPr>
          <w:szCs w:val="22"/>
          <w:lang w:val="en"/>
        </w:rPr>
        <w:t>Whether</w:t>
      </w:r>
      <w:r w:rsidRPr="008E2887">
        <w:rPr>
          <w:szCs w:val="22"/>
          <w:lang w:val="en"/>
        </w:rPr>
        <w:t xml:space="preserve"> the report requires the authority to take any action or whether the recommendation is to be accepted, </w:t>
      </w:r>
      <w:r w:rsidR="00B82AC7" w:rsidRPr="008E2887">
        <w:rPr>
          <w:szCs w:val="22"/>
          <w:lang w:val="en"/>
        </w:rPr>
        <w:t>and</w:t>
      </w:r>
      <w:r w:rsidR="00B82AC7" w:rsidRPr="00D32F51">
        <w:rPr>
          <w:szCs w:val="22"/>
          <w:lang w:val="en"/>
        </w:rPr>
        <w:t xml:space="preserve"> </w:t>
      </w:r>
    </w:p>
    <w:p w14:paraId="4C007E99" w14:textId="77777777" w:rsidR="003E546C" w:rsidRPr="00D32F51" w:rsidRDefault="00B82AC7" w:rsidP="00D32F51">
      <w:pPr>
        <w:ind w:left="360"/>
        <w:rPr>
          <w:i/>
          <w:color w:val="0070C0"/>
          <w:szCs w:val="22"/>
        </w:rPr>
      </w:pPr>
      <w:r w:rsidRPr="00D32F51">
        <w:rPr>
          <w:szCs w:val="22"/>
          <w:lang w:val="en"/>
        </w:rPr>
        <w:t>(</w:t>
      </w:r>
      <w:r w:rsidR="00E079BD" w:rsidRPr="00D32F51">
        <w:rPr>
          <w:szCs w:val="22"/>
          <w:lang w:val="en"/>
        </w:rPr>
        <w:t xml:space="preserve">b) </w:t>
      </w:r>
      <w:r w:rsidR="003E546C" w:rsidRPr="00D32F51">
        <w:rPr>
          <w:lang w:val="en"/>
        </w:rPr>
        <w:t>What</w:t>
      </w:r>
      <w:r w:rsidR="00E079BD" w:rsidRPr="00D32F51">
        <w:rPr>
          <w:szCs w:val="22"/>
          <w:lang w:val="en"/>
        </w:rPr>
        <w:t>, if any, action to take in response to the report or recommendation.</w:t>
      </w:r>
      <w:r w:rsidR="00E079BD" w:rsidRPr="00D32F51">
        <w:rPr>
          <w:szCs w:val="22"/>
          <w:lang w:val="en"/>
        </w:rPr>
        <w:br/>
      </w:r>
      <w:r w:rsidR="00E079BD" w:rsidRPr="00D32F51">
        <w:rPr>
          <w:szCs w:val="22"/>
          <w:lang w:val="en"/>
        </w:rPr>
        <w:br/>
      </w:r>
      <w:r w:rsidR="003E546C" w:rsidRPr="00D32F51">
        <w:rPr>
          <w:rFonts w:cs="Arial"/>
        </w:rPr>
        <w:t xml:space="preserve">Other minor matters have been raised by external audit as part of their Audit Findings Report. With regard to the presentation of monitoring reports, members will see in the coming weeks a refreshed approach to the presentation of budget monitoring with a focus on service financial performance with greater accountability by budget holders as recommended by the LGA. </w:t>
      </w:r>
      <w:r w:rsidR="003E546C" w:rsidRPr="00D32F51">
        <w:rPr>
          <w:rFonts w:cs="Arial"/>
        </w:rPr>
        <w:br/>
      </w:r>
      <w:r w:rsidR="003E546C" w:rsidRPr="00D32F51">
        <w:rPr>
          <w:rFonts w:cs="Arial"/>
        </w:rPr>
        <w:br/>
        <w:t xml:space="preserve">Finally, concerns were raised with regard to developing detailed project plans for the schemes highlighted in the medium term financial strategy. The council does have a new Project management system and framework in place, which captures all major projects. This will be reported through our Performance management programme throughout the year to Members.  </w:t>
      </w:r>
    </w:p>
    <w:p w14:paraId="4A05973D" w14:textId="77777777" w:rsidR="00E079BD" w:rsidRPr="00484530" w:rsidRDefault="00E079BD" w:rsidP="00E079BD">
      <w:pPr>
        <w:ind w:left="360"/>
        <w:rPr>
          <w:b/>
          <w:szCs w:val="22"/>
          <w:lang w:val="en"/>
        </w:rPr>
      </w:pPr>
    </w:p>
    <w:p w14:paraId="36A90C1E" w14:textId="7B700081" w:rsidR="007C7976" w:rsidRPr="007A5507" w:rsidRDefault="00754CE9" w:rsidP="002167C4">
      <w:pPr>
        <w:pStyle w:val="ListParagraph"/>
        <w:numPr>
          <w:ilvl w:val="0"/>
          <w:numId w:val="8"/>
        </w:numPr>
        <w:rPr>
          <w:rFonts w:ascii="Arial" w:hAnsi="Arial" w:cs="Arial"/>
        </w:rPr>
      </w:pPr>
      <w:r>
        <w:rPr>
          <w:rFonts w:ascii="Arial" w:hAnsi="Arial" w:cs="Arial"/>
          <w:b/>
        </w:rPr>
        <w:t>CONTEXT OF EXTERNAL AUDIT OPINION</w:t>
      </w:r>
      <w:r>
        <w:rPr>
          <w:rFonts w:ascii="Arial" w:hAnsi="Arial" w:cs="Arial"/>
          <w:b/>
        </w:rPr>
        <w:br/>
      </w:r>
      <w:r>
        <w:rPr>
          <w:rFonts w:ascii="Arial" w:hAnsi="Arial" w:cs="Arial"/>
          <w:b/>
        </w:rPr>
        <w:br/>
      </w:r>
      <w:r w:rsidR="007C7976" w:rsidRPr="007A5507">
        <w:rPr>
          <w:rFonts w:ascii="Arial" w:hAnsi="Arial" w:cs="Arial"/>
        </w:rPr>
        <w:t>I</w:t>
      </w:r>
      <w:bookmarkStart w:id="0" w:name="_GoBack"/>
      <w:bookmarkEnd w:id="0"/>
      <w:r w:rsidR="003E546C" w:rsidRPr="007A5507">
        <w:rPr>
          <w:rFonts w:ascii="Arial" w:hAnsi="Arial" w:cs="Arial"/>
        </w:rPr>
        <w:t>n</w:t>
      </w:r>
      <w:r w:rsidRPr="007A5507">
        <w:rPr>
          <w:rFonts w:ascii="Arial" w:hAnsi="Arial" w:cs="Arial"/>
        </w:rPr>
        <w:t xml:space="preserve"> forming their professional opinion, external audit assess activity over the financial year up to 31 March 2018 which is concurrent with the findings of the follow up peer review.</w:t>
      </w:r>
      <w:r w:rsidR="00EE2030" w:rsidRPr="007A5507">
        <w:rPr>
          <w:rFonts w:ascii="Arial" w:hAnsi="Arial" w:cs="Arial"/>
        </w:rPr>
        <w:t xml:space="preserve"> It is common practi</w:t>
      </w:r>
      <w:r w:rsidR="000E2038" w:rsidRPr="007A5507">
        <w:rPr>
          <w:rFonts w:ascii="Arial" w:hAnsi="Arial" w:cs="Arial"/>
        </w:rPr>
        <w:t>c</w:t>
      </w:r>
      <w:r w:rsidR="00EE2030" w:rsidRPr="007A5507">
        <w:rPr>
          <w:rFonts w:ascii="Arial" w:hAnsi="Arial" w:cs="Arial"/>
        </w:rPr>
        <w:t xml:space="preserve">e for External Audit to also take a forward </w:t>
      </w:r>
      <w:r w:rsidR="003E546C" w:rsidRPr="007A5507">
        <w:rPr>
          <w:rFonts w:ascii="Arial" w:hAnsi="Arial" w:cs="Arial"/>
        </w:rPr>
        <w:t>view,</w:t>
      </w:r>
      <w:r w:rsidR="00EE2030" w:rsidRPr="007A5507">
        <w:rPr>
          <w:rFonts w:ascii="Arial" w:hAnsi="Arial" w:cs="Arial"/>
        </w:rPr>
        <w:t xml:space="preserve"> to fully assess the 2017/18 position. This year, it is disappointing to note that the </w:t>
      </w:r>
      <w:r w:rsidR="003E546C" w:rsidRPr="007A5507">
        <w:rPr>
          <w:rFonts w:ascii="Arial" w:hAnsi="Arial" w:cs="Arial"/>
        </w:rPr>
        <w:t>Auditors have</w:t>
      </w:r>
      <w:r w:rsidR="00EE2030" w:rsidRPr="007A5507">
        <w:rPr>
          <w:rFonts w:ascii="Arial" w:hAnsi="Arial" w:cs="Arial"/>
        </w:rPr>
        <w:t xml:space="preserve"> chosen to forward look at the council</w:t>
      </w:r>
      <w:r w:rsidR="000E2038" w:rsidRPr="007A5507">
        <w:rPr>
          <w:rFonts w:ascii="Arial" w:hAnsi="Arial" w:cs="Arial"/>
        </w:rPr>
        <w:t>’</w:t>
      </w:r>
      <w:r w:rsidR="00EE2030" w:rsidRPr="007A5507">
        <w:rPr>
          <w:rFonts w:ascii="Arial" w:hAnsi="Arial" w:cs="Arial"/>
        </w:rPr>
        <w:t xml:space="preserve">s S151 position, but not forward look as to the significant progress </w:t>
      </w:r>
      <w:r w:rsidR="00AE0A2F" w:rsidRPr="007A5507">
        <w:rPr>
          <w:rFonts w:ascii="Arial" w:hAnsi="Arial" w:cs="Arial"/>
        </w:rPr>
        <w:t xml:space="preserve">being made on the Management </w:t>
      </w:r>
      <w:r w:rsidR="003E546C" w:rsidRPr="007A5507">
        <w:rPr>
          <w:rFonts w:ascii="Arial" w:hAnsi="Arial" w:cs="Arial"/>
        </w:rPr>
        <w:t xml:space="preserve">restructure. </w:t>
      </w:r>
    </w:p>
    <w:p w14:paraId="505BABBD" w14:textId="12D059CA" w:rsidR="007C7976" w:rsidRPr="007A5507" w:rsidRDefault="003E546C" w:rsidP="007A5507">
      <w:pPr>
        <w:pStyle w:val="ListParagraph"/>
        <w:ind w:left="360"/>
        <w:rPr>
          <w:rFonts w:ascii="Arial" w:hAnsi="Arial" w:cs="Arial"/>
        </w:rPr>
      </w:pPr>
      <w:r w:rsidRPr="007A5507">
        <w:rPr>
          <w:rFonts w:ascii="Arial" w:hAnsi="Arial" w:cs="Arial"/>
        </w:rPr>
        <w:t>Officers</w:t>
      </w:r>
      <w:r w:rsidR="00AE0A2F" w:rsidRPr="007A5507">
        <w:rPr>
          <w:rFonts w:ascii="Arial" w:hAnsi="Arial" w:cs="Arial"/>
        </w:rPr>
        <w:t xml:space="preserve"> are also concerned that the Auditor has </w:t>
      </w:r>
      <w:r w:rsidRPr="007A5507">
        <w:rPr>
          <w:rFonts w:ascii="Arial" w:hAnsi="Arial" w:cs="Arial"/>
        </w:rPr>
        <w:t>raised</w:t>
      </w:r>
      <w:r w:rsidR="00AE0A2F" w:rsidRPr="007A5507">
        <w:rPr>
          <w:rFonts w:ascii="Arial" w:hAnsi="Arial" w:cs="Arial"/>
        </w:rPr>
        <w:t xml:space="preserve"> issues of strategic capacity with regards financial matters, however, the Council financial position during 2017/18 has significantly </w:t>
      </w:r>
      <w:r w:rsidRPr="007A5507">
        <w:rPr>
          <w:rFonts w:ascii="Arial" w:hAnsi="Arial" w:cs="Arial"/>
        </w:rPr>
        <w:t xml:space="preserve">strengthened. </w:t>
      </w:r>
      <w:r w:rsidR="00AE0A2F" w:rsidRPr="007A5507">
        <w:rPr>
          <w:rFonts w:ascii="Arial" w:hAnsi="Arial" w:cs="Arial"/>
        </w:rPr>
        <w:t xml:space="preserve">There appears to be no </w:t>
      </w:r>
      <w:r w:rsidRPr="007A5507">
        <w:rPr>
          <w:rFonts w:ascii="Arial" w:hAnsi="Arial" w:cs="Arial"/>
        </w:rPr>
        <w:t>recognition</w:t>
      </w:r>
      <w:r w:rsidR="00AE0A2F" w:rsidRPr="007A5507">
        <w:rPr>
          <w:rFonts w:ascii="Arial" w:hAnsi="Arial" w:cs="Arial"/>
        </w:rPr>
        <w:t xml:space="preserve"> that this council has moved from a deficit position to a positive </w:t>
      </w:r>
      <w:r w:rsidRPr="007A5507">
        <w:rPr>
          <w:rFonts w:ascii="Arial" w:hAnsi="Arial" w:cs="Arial"/>
        </w:rPr>
        <w:t>position,</w:t>
      </w:r>
      <w:r w:rsidR="00AE0A2F" w:rsidRPr="007A5507">
        <w:rPr>
          <w:rFonts w:ascii="Arial" w:hAnsi="Arial" w:cs="Arial"/>
        </w:rPr>
        <w:t xml:space="preserve"> and that for the first time, the Council has an approved 5 year medium term financial </w:t>
      </w:r>
      <w:r w:rsidRPr="007A5507">
        <w:rPr>
          <w:rFonts w:ascii="Arial" w:hAnsi="Arial" w:cs="Arial"/>
        </w:rPr>
        <w:t xml:space="preserve">strategy. </w:t>
      </w:r>
    </w:p>
    <w:p w14:paraId="4B19BAC0" w14:textId="77777777" w:rsidR="007C7976" w:rsidRPr="007A5507" w:rsidRDefault="007C7976" w:rsidP="007A5507">
      <w:pPr>
        <w:pStyle w:val="ListParagraph"/>
        <w:ind w:left="360"/>
        <w:rPr>
          <w:rFonts w:ascii="Arial" w:hAnsi="Arial" w:cs="Arial"/>
        </w:rPr>
      </w:pPr>
    </w:p>
    <w:p w14:paraId="1B35825A" w14:textId="5E1156D9" w:rsidR="00AE0A2F" w:rsidRPr="007A5507" w:rsidRDefault="007C7976" w:rsidP="007A5507">
      <w:pPr>
        <w:pStyle w:val="ListParagraph"/>
        <w:ind w:left="360"/>
        <w:rPr>
          <w:rFonts w:ascii="Arial" w:hAnsi="Arial" w:cs="Arial"/>
        </w:rPr>
      </w:pPr>
      <w:r w:rsidRPr="007A5507">
        <w:rPr>
          <w:rFonts w:ascii="Arial" w:hAnsi="Arial" w:cs="Arial"/>
        </w:rPr>
        <w:t>N</w:t>
      </w:r>
      <w:r w:rsidR="003E546C" w:rsidRPr="007A5507">
        <w:rPr>
          <w:rFonts w:ascii="Arial" w:hAnsi="Arial" w:cs="Arial"/>
        </w:rPr>
        <w:t>otwithstanding</w:t>
      </w:r>
      <w:r w:rsidR="00AE0A2F" w:rsidRPr="007A5507">
        <w:rPr>
          <w:rFonts w:ascii="Arial" w:hAnsi="Arial" w:cs="Arial"/>
        </w:rPr>
        <w:t xml:space="preserve"> the above, if we take the audit as a </w:t>
      </w:r>
      <w:r w:rsidR="003E546C" w:rsidRPr="007A5507">
        <w:rPr>
          <w:rFonts w:ascii="Arial" w:hAnsi="Arial" w:cs="Arial"/>
        </w:rPr>
        <w:t>position</w:t>
      </w:r>
      <w:r w:rsidR="00AE0A2F" w:rsidRPr="007A5507">
        <w:rPr>
          <w:rFonts w:ascii="Arial" w:hAnsi="Arial" w:cs="Arial"/>
        </w:rPr>
        <w:t xml:space="preserve"> statement for 2017/</w:t>
      </w:r>
      <w:r w:rsidR="003E546C" w:rsidRPr="007A5507">
        <w:rPr>
          <w:rFonts w:ascii="Arial" w:hAnsi="Arial" w:cs="Arial"/>
        </w:rPr>
        <w:t>18,</w:t>
      </w:r>
      <w:r w:rsidR="00AE0A2F" w:rsidRPr="007A5507">
        <w:rPr>
          <w:rFonts w:ascii="Arial" w:hAnsi="Arial" w:cs="Arial"/>
        </w:rPr>
        <w:t xml:space="preserve"> it can be demonstrated that the March position has </w:t>
      </w:r>
      <w:r w:rsidR="003E546C" w:rsidRPr="007A5507">
        <w:rPr>
          <w:rFonts w:ascii="Arial" w:hAnsi="Arial" w:cs="Arial"/>
        </w:rPr>
        <w:t>been</w:t>
      </w:r>
      <w:r w:rsidR="00AE0A2F" w:rsidRPr="007A5507">
        <w:rPr>
          <w:rFonts w:ascii="Arial" w:hAnsi="Arial" w:cs="Arial"/>
        </w:rPr>
        <w:t xml:space="preserve"> significantly progressed, with actions now </w:t>
      </w:r>
      <w:r w:rsidR="003E546C" w:rsidRPr="007A5507">
        <w:rPr>
          <w:rFonts w:ascii="Arial" w:hAnsi="Arial" w:cs="Arial"/>
        </w:rPr>
        <w:t>completed,</w:t>
      </w:r>
      <w:r w:rsidR="00AE0A2F" w:rsidRPr="007A5507">
        <w:rPr>
          <w:rFonts w:ascii="Arial" w:hAnsi="Arial" w:cs="Arial"/>
        </w:rPr>
        <w:t xml:space="preserve"> and in progress of implementation. </w:t>
      </w:r>
    </w:p>
    <w:p w14:paraId="6ED66945" w14:textId="3971393B" w:rsidR="00AE0A2F" w:rsidRDefault="00AE0A2F" w:rsidP="00B82AC7">
      <w:pPr>
        <w:ind w:left="284"/>
        <w:rPr>
          <w:rFonts w:cs="Arial"/>
        </w:rPr>
      </w:pPr>
    </w:p>
    <w:p w14:paraId="6A9B6BF9" w14:textId="736F5967" w:rsidR="001938D6" w:rsidRPr="00792A2B" w:rsidRDefault="00B82AC7" w:rsidP="002F5C5E">
      <w:pPr>
        <w:rPr>
          <w:b/>
          <w:szCs w:val="22"/>
        </w:rPr>
      </w:pPr>
      <w:r>
        <w:rPr>
          <w:b/>
          <w:szCs w:val="22"/>
        </w:rPr>
        <w:t>8</w:t>
      </w:r>
      <w:r w:rsidR="002F5C5E" w:rsidRPr="00792A2B">
        <w:rPr>
          <w:b/>
          <w:szCs w:val="22"/>
        </w:rPr>
        <w:t xml:space="preserve">.   </w:t>
      </w:r>
      <w:r w:rsidR="001938D6" w:rsidRPr="00792A2B">
        <w:rPr>
          <w:b/>
          <w:szCs w:val="22"/>
        </w:rPr>
        <w:t xml:space="preserve">CONSULTATION CARRIED OUT AND OUTCOME OF CONSULTATION </w:t>
      </w:r>
      <w:r w:rsidR="00944EB6">
        <w:rPr>
          <w:b/>
          <w:szCs w:val="22"/>
        </w:rPr>
        <w:br/>
      </w:r>
    </w:p>
    <w:p w14:paraId="678A0D57" w14:textId="77777777" w:rsidR="001938D6" w:rsidRPr="00944EB6" w:rsidRDefault="00944EB6" w:rsidP="00944EB6">
      <w:pPr>
        <w:ind w:left="540"/>
        <w:rPr>
          <w:szCs w:val="22"/>
        </w:rPr>
      </w:pPr>
      <w:r>
        <w:rPr>
          <w:szCs w:val="22"/>
        </w:rPr>
        <w:t>Discussions have taken place with Grant Thornton as part of the finalisation of the Statement of Accounts 2017/18 and also with the LGA through the IRG.</w:t>
      </w:r>
    </w:p>
    <w:p w14:paraId="362EB34C" w14:textId="77777777" w:rsidR="001938D6" w:rsidRPr="00944EB6" w:rsidRDefault="001938D6" w:rsidP="00944EB6">
      <w:pPr>
        <w:ind w:left="187"/>
        <w:rPr>
          <w:rFonts w:cs="Arial"/>
          <w:color w:val="000000" w:themeColor="text1"/>
        </w:rPr>
      </w:pPr>
    </w:p>
    <w:p w14:paraId="38A14BA4" w14:textId="77777777" w:rsidR="00F43895" w:rsidRPr="00944EB6" w:rsidRDefault="00F43895" w:rsidP="002F5C5E">
      <w:pPr>
        <w:rPr>
          <w:rFonts w:cs="Arial"/>
          <w:color w:val="000000" w:themeColor="text1"/>
        </w:rPr>
      </w:pPr>
    </w:p>
    <w:p w14:paraId="1EDFB509" w14:textId="77777777" w:rsidR="00F43895" w:rsidRPr="00792A2B" w:rsidRDefault="00B82AC7" w:rsidP="00F43895">
      <w:pPr>
        <w:rPr>
          <w:b/>
          <w:szCs w:val="22"/>
        </w:rPr>
      </w:pPr>
      <w:r>
        <w:rPr>
          <w:b/>
          <w:szCs w:val="22"/>
        </w:rPr>
        <w:t>9</w:t>
      </w:r>
      <w:r w:rsidR="00F43895" w:rsidRPr="00792A2B">
        <w:rPr>
          <w:b/>
          <w:szCs w:val="22"/>
        </w:rPr>
        <w:t xml:space="preserve">.    </w:t>
      </w:r>
      <w:r w:rsidR="00F43895" w:rsidRPr="00792A2B">
        <w:rPr>
          <w:rFonts w:cs="Arial"/>
          <w:b/>
          <w:caps/>
        </w:rPr>
        <w:t>Financial implications</w:t>
      </w:r>
    </w:p>
    <w:p w14:paraId="0730E7AD" w14:textId="77777777" w:rsidR="00F43895" w:rsidRPr="00792A2B" w:rsidRDefault="00F43895" w:rsidP="00F43895">
      <w:pPr>
        <w:ind w:left="567"/>
        <w:rPr>
          <w:rFonts w:cs="Arial"/>
          <w:b/>
          <w:caps/>
        </w:rPr>
      </w:pPr>
    </w:p>
    <w:p w14:paraId="7A347D4F" w14:textId="77777777" w:rsidR="00F43895" w:rsidRPr="00944EB6" w:rsidRDefault="00944EB6" w:rsidP="00944EB6">
      <w:pPr>
        <w:ind w:left="540"/>
        <w:rPr>
          <w:rFonts w:cs="Arial"/>
          <w:caps/>
          <w:color w:val="000000" w:themeColor="text1"/>
        </w:rPr>
      </w:pPr>
      <w:r>
        <w:rPr>
          <w:rFonts w:cs="Arial"/>
          <w:color w:val="000000" w:themeColor="text1"/>
        </w:rPr>
        <w:t>The overall financial health of the council is intrinsic within the report, there are no additional financial pressures arising from this report.</w:t>
      </w:r>
    </w:p>
    <w:p w14:paraId="4AB83902" w14:textId="77777777" w:rsidR="00F43895" w:rsidRPr="00792A2B" w:rsidRDefault="00F43895" w:rsidP="00F43895">
      <w:pPr>
        <w:rPr>
          <w:rFonts w:cs="Arial"/>
          <w:b/>
          <w:color w:val="2E74B5"/>
        </w:rPr>
      </w:pPr>
    </w:p>
    <w:p w14:paraId="186FDE91" w14:textId="77777777" w:rsidR="00F43895" w:rsidRPr="00792A2B" w:rsidRDefault="00B82AC7" w:rsidP="00F43895">
      <w:pPr>
        <w:rPr>
          <w:rFonts w:cs="Arial"/>
          <w:b/>
          <w:caps/>
        </w:rPr>
      </w:pPr>
      <w:r>
        <w:rPr>
          <w:rFonts w:cs="Arial"/>
          <w:b/>
          <w:caps/>
        </w:rPr>
        <w:t>10</w:t>
      </w:r>
      <w:r w:rsidR="00F43895" w:rsidRPr="00792A2B">
        <w:rPr>
          <w:rFonts w:cs="Arial"/>
          <w:b/>
          <w:caps/>
        </w:rPr>
        <w:t>.    LEGAL IMPLICATIONS</w:t>
      </w:r>
    </w:p>
    <w:p w14:paraId="16BA162D" w14:textId="77777777" w:rsidR="00F43895" w:rsidRPr="00792A2B" w:rsidRDefault="00F43895" w:rsidP="00F43895">
      <w:pPr>
        <w:rPr>
          <w:rFonts w:cs="Arial"/>
          <w:b/>
          <w:caps/>
        </w:rPr>
      </w:pPr>
    </w:p>
    <w:p w14:paraId="7BF18A58" w14:textId="77777777" w:rsidR="00F43895" w:rsidRPr="0004665C" w:rsidRDefault="00944EB6" w:rsidP="0004665C">
      <w:pPr>
        <w:ind w:left="540"/>
        <w:rPr>
          <w:rFonts w:cs="Arial"/>
          <w:caps/>
          <w:color w:val="000000" w:themeColor="text1"/>
        </w:rPr>
      </w:pPr>
      <w:r w:rsidRPr="0004665C">
        <w:rPr>
          <w:rFonts w:cs="Arial"/>
          <w:color w:val="000000" w:themeColor="text1"/>
        </w:rPr>
        <w:t xml:space="preserve">The report is submitted to full Council in </w:t>
      </w:r>
      <w:r w:rsidR="0004665C" w:rsidRPr="0004665C">
        <w:rPr>
          <w:rFonts w:cs="Arial"/>
          <w:color w:val="000000" w:themeColor="text1"/>
        </w:rPr>
        <w:t>accordance</w:t>
      </w:r>
      <w:r w:rsidRPr="0004665C">
        <w:rPr>
          <w:rFonts w:cs="Arial"/>
          <w:color w:val="000000" w:themeColor="text1"/>
        </w:rPr>
        <w:t xml:space="preserve"> with the </w:t>
      </w:r>
      <w:r w:rsidR="0004665C">
        <w:rPr>
          <w:rFonts w:cs="Arial"/>
          <w:color w:val="000000" w:themeColor="text1"/>
        </w:rPr>
        <w:t>Section 24 of the Local Audit and Accountability Act 2014.</w:t>
      </w:r>
    </w:p>
    <w:p w14:paraId="7C55558A" w14:textId="77777777" w:rsidR="00F43895" w:rsidRPr="00792A2B" w:rsidRDefault="00F43895" w:rsidP="00F43895">
      <w:pPr>
        <w:rPr>
          <w:rFonts w:cs="Arial"/>
          <w:b/>
          <w:caps/>
        </w:rPr>
      </w:pPr>
    </w:p>
    <w:p w14:paraId="70BF8DD5" w14:textId="1B183DC8" w:rsidR="00F43895" w:rsidRPr="00792A2B" w:rsidRDefault="00F43895" w:rsidP="00F43895">
      <w:pPr>
        <w:rPr>
          <w:rFonts w:cs="Arial"/>
          <w:b/>
        </w:rPr>
      </w:pPr>
      <w:r w:rsidRPr="00792A2B">
        <w:rPr>
          <w:rFonts w:cs="Arial"/>
          <w:b/>
        </w:rPr>
        <w:t>1</w:t>
      </w:r>
      <w:r w:rsidR="007A5507">
        <w:rPr>
          <w:rFonts w:cs="Arial"/>
          <w:b/>
        </w:rPr>
        <w:t>1</w:t>
      </w:r>
      <w:r w:rsidRPr="00792A2B">
        <w:rPr>
          <w:rFonts w:cs="Arial"/>
          <w:b/>
        </w:rPr>
        <w:t>.  COMMENTS OF THE STATUTORY FINANCE OFFICER</w:t>
      </w:r>
    </w:p>
    <w:p w14:paraId="7FB12A92" w14:textId="77777777" w:rsidR="00BE2A3F" w:rsidRPr="00792A2B" w:rsidRDefault="00BE2A3F" w:rsidP="00F43895">
      <w:pPr>
        <w:rPr>
          <w:rFonts w:cs="Arial"/>
          <w:b/>
        </w:rPr>
      </w:pPr>
    </w:p>
    <w:p w14:paraId="7308C023" w14:textId="47AD5796" w:rsidR="007C7976" w:rsidRDefault="001D00CA" w:rsidP="007A5507">
      <w:pPr>
        <w:ind w:left="720" w:hanging="720"/>
        <w:rPr>
          <w:rFonts w:ascii="Calibri" w:hAnsi="Calibri"/>
          <w:color w:val="1F497D"/>
        </w:rPr>
      </w:pPr>
      <w:r>
        <w:rPr>
          <w:rFonts w:cs="Arial"/>
        </w:rPr>
        <w:t>1</w:t>
      </w:r>
      <w:r w:rsidR="00B82AC7">
        <w:rPr>
          <w:rFonts w:cs="Arial"/>
        </w:rPr>
        <w:t>1</w:t>
      </w:r>
      <w:r w:rsidR="00BE2A3F" w:rsidRPr="00792A2B">
        <w:rPr>
          <w:rFonts w:cs="Arial"/>
        </w:rPr>
        <w:t xml:space="preserve">.1  </w:t>
      </w:r>
      <w:r w:rsidR="007C7976" w:rsidRPr="007A5507">
        <w:rPr>
          <w:rFonts w:cs="Arial"/>
          <w:color w:val="000000" w:themeColor="text1"/>
        </w:rPr>
        <w:t xml:space="preserve">The </w:t>
      </w:r>
      <w:r w:rsidR="007C7976" w:rsidRPr="007A5507">
        <w:rPr>
          <w:rFonts w:cs="Arial"/>
        </w:rPr>
        <w:t>external</w:t>
      </w:r>
      <w:r w:rsidR="007C7976" w:rsidRPr="007A5507">
        <w:rPr>
          <w:rFonts w:cs="Arial"/>
          <w:color w:val="000000" w:themeColor="text1"/>
        </w:rPr>
        <w:t xml:space="preserve"> auditor has given an unqualified opinion in relation to the Council’s 2017/18 financial statements. With regard to the 2017/18 VFM qualification, the section 24 external audit recommendations relate to progress made in implementing the 8 recommendations from the latest LGA Peer Review with particular emphasis on the new senior management structure and leadership development. The action plan sets out the progress made and future plans with timelines. The action plan as presented doesn’t impact on the Council’s financial overall position.</w:t>
      </w:r>
      <w:r w:rsidR="007C7976">
        <w:rPr>
          <w:color w:val="1F497D"/>
        </w:rPr>
        <w:t xml:space="preserve">      </w:t>
      </w:r>
    </w:p>
    <w:p w14:paraId="441AE76F" w14:textId="77777777" w:rsidR="00B716A0" w:rsidRPr="00B052D5" w:rsidRDefault="00B716A0" w:rsidP="00BE2A3F">
      <w:pPr>
        <w:ind w:left="720" w:hanging="720"/>
        <w:rPr>
          <w:rFonts w:cs="Arial"/>
        </w:rPr>
      </w:pPr>
    </w:p>
    <w:p w14:paraId="01FC38C7" w14:textId="77777777" w:rsidR="00B716A0" w:rsidRPr="00B052D5" w:rsidRDefault="00B716A0" w:rsidP="00B716A0">
      <w:pPr>
        <w:ind w:left="720" w:hanging="720"/>
        <w:rPr>
          <w:i/>
        </w:rPr>
      </w:pPr>
      <w:r w:rsidRPr="0006719D">
        <w:rPr>
          <w:rFonts w:cs="Arial"/>
          <w:color w:val="000000" w:themeColor="text1"/>
        </w:rPr>
        <w:t>11.2    The actions still in progress with regard to the Section 24 recommendation will be monitored by the Council’s Internal Audit Service to provide the necessary assurances to External Audit in respect of their timely implementation.</w:t>
      </w:r>
      <w:r w:rsidRPr="00B052D5">
        <w:rPr>
          <w:i/>
        </w:rPr>
        <w:t xml:space="preserve">  </w:t>
      </w:r>
    </w:p>
    <w:p w14:paraId="0A1B3E10" w14:textId="77777777" w:rsidR="00F43895" w:rsidRPr="00B052D5" w:rsidRDefault="00F43895" w:rsidP="00F43895">
      <w:pPr>
        <w:rPr>
          <w:rFonts w:cs="Arial"/>
          <w:b/>
          <w:i/>
        </w:rPr>
      </w:pPr>
    </w:p>
    <w:p w14:paraId="5228B47E" w14:textId="77777777" w:rsidR="00F43895" w:rsidRPr="00B052D5" w:rsidRDefault="001D00CA" w:rsidP="00BE2A3F">
      <w:pPr>
        <w:rPr>
          <w:rFonts w:cs="Arial"/>
          <w:b/>
        </w:rPr>
      </w:pPr>
      <w:r w:rsidRPr="00B052D5">
        <w:rPr>
          <w:rFonts w:cs="Arial"/>
          <w:b/>
        </w:rPr>
        <w:t>1</w:t>
      </w:r>
      <w:r w:rsidR="00B82AC7" w:rsidRPr="00B052D5">
        <w:rPr>
          <w:rFonts w:cs="Arial"/>
          <w:b/>
        </w:rPr>
        <w:t>2</w:t>
      </w:r>
      <w:r w:rsidR="00BE2A3F" w:rsidRPr="00B052D5">
        <w:rPr>
          <w:rFonts w:cs="Arial"/>
          <w:b/>
        </w:rPr>
        <w:t xml:space="preserve">.  </w:t>
      </w:r>
      <w:r w:rsidR="00F43895" w:rsidRPr="00B052D5">
        <w:rPr>
          <w:rFonts w:cs="Arial"/>
          <w:b/>
        </w:rPr>
        <w:t>COMMENTS OF THE MONITORING OFFICER</w:t>
      </w:r>
    </w:p>
    <w:p w14:paraId="7EA126F4" w14:textId="77777777" w:rsidR="00F43895" w:rsidRPr="00B052D5" w:rsidRDefault="00F43895" w:rsidP="00F43895">
      <w:pPr>
        <w:ind w:left="567"/>
        <w:rPr>
          <w:rFonts w:cs="Arial"/>
          <w:b/>
        </w:rPr>
      </w:pPr>
    </w:p>
    <w:p w14:paraId="25A7B33A" w14:textId="12A817C8" w:rsidR="000E2038" w:rsidRPr="00B052D5" w:rsidRDefault="001D00CA" w:rsidP="001D00CA">
      <w:pPr>
        <w:ind w:left="720" w:hanging="720"/>
        <w:rPr>
          <w:rFonts w:cs="Arial"/>
        </w:rPr>
      </w:pPr>
      <w:r w:rsidRPr="00B052D5">
        <w:rPr>
          <w:rFonts w:cs="Arial"/>
          <w:i/>
        </w:rPr>
        <w:t>1</w:t>
      </w:r>
      <w:r w:rsidR="00B82AC7" w:rsidRPr="00B052D5">
        <w:rPr>
          <w:rFonts w:cs="Arial"/>
          <w:i/>
        </w:rPr>
        <w:t>2</w:t>
      </w:r>
      <w:r w:rsidRPr="00B052D5">
        <w:rPr>
          <w:rFonts w:cs="Arial"/>
          <w:i/>
        </w:rPr>
        <w:t xml:space="preserve">.1 </w:t>
      </w:r>
      <w:r w:rsidR="000E2038" w:rsidRPr="00B052D5">
        <w:rPr>
          <w:rFonts w:cs="Arial"/>
        </w:rPr>
        <w:t xml:space="preserve">As is referred to above the council’s External Auditors have decided – with regard to the Value for Money assessment – to make a recommendation pursuant to the provisions of Section 24 of the Local Audit and Accountability Act 2014. </w:t>
      </w:r>
      <w:r w:rsidR="00CB0C46">
        <w:rPr>
          <w:rFonts w:cs="Arial"/>
        </w:rPr>
        <w:t xml:space="preserve"> </w:t>
      </w:r>
      <w:r w:rsidR="000E2038" w:rsidRPr="00B052D5">
        <w:rPr>
          <w:rFonts w:cs="Arial"/>
        </w:rPr>
        <w:t xml:space="preserve">As we know the Value of Money assessment has been a qualified one since the financial year 2015/2016. </w:t>
      </w:r>
      <w:r w:rsidR="00CB0C46">
        <w:rPr>
          <w:rFonts w:cs="Arial"/>
        </w:rPr>
        <w:t xml:space="preserve"> </w:t>
      </w:r>
      <w:r w:rsidR="000E2038" w:rsidRPr="00B052D5">
        <w:rPr>
          <w:rFonts w:cs="Arial"/>
        </w:rPr>
        <w:t>However, by making a formal recommendation this year the External auditors have decided to strengthen the expression of their concerns.</w:t>
      </w:r>
      <w:r w:rsidR="00CB0C46">
        <w:rPr>
          <w:rFonts w:cs="Arial"/>
        </w:rPr>
        <w:t xml:space="preserve"> </w:t>
      </w:r>
      <w:r w:rsidR="000E2038" w:rsidRPr="00B052D5">
        <w:rPr>
          <w:rFonts w:cs="Arial"/>
        </w:rPr>
        <w:t xml:space="preserve"> In accordance with the relevant statutory provisions it is necessary for this council to formally consider this recommendation, decide whether it accepts it and decide what, if any action it will take. This is a task for full Council to perform.</w:t>
      </w:r>
    </w:p>
    <w:p w14:paraId="0F51D758" w14:textId="77777777" w:rsidR="000E2038" w:rsidRPr="00B052D5" w:rsidRDefault="000E2038" w:rsidP="001D00CA">
      <w:pPr>
        <w:ind w:left="720" w:hanging="720"/>
        <w:rPr>
          <w:rFonts w:cs="Arial"/>
        </w:rPr>
      </w:pPr>
    </w:p>
    <w:p w14:paraId="07604F09" w14:textId="352E455E" w:rsidR="00F43895" w:rsidRPr="00B052D5" w:rsidRDefault="0058596D" w:rsidP="001D00CA">
      <w:pPr>
        <w:ind w:left="720" w:hanging="720"/>
        <w:rPr>
          <w:rFonts w:cs="Arial"/>
          <w:b/>
        </w:rPr>
      </w:pPr>
      <w:r w:rsidRPr="00B052D5">
        <w:rPr>
          <w:rFonts w:cs="Arial"/>
        </w:rPr>
        <w:t>12.2 Whilst</w:t>
      </w:r>
      <w:r w:rsidR="000E2038" w:rsidRPr="00B052D5">
        <w:rPr>
          <w:rFonts w:cs="Arial"/>
        </w:rPr>
        <w:t xml:space="preserve"> it is true to say that the audit carried out was an assessment of where the council was for the year ending 31</w:t>
      </w:r>
      <w:r w:rsidR="000E2038" w:rsidRPr="00B052D5">
        <w:rPr>
          <w:rFonts w:cs="Arial"/>
          <w:vertAlign w:val="superscript"/>
        </w:rPr>
        <w:t>st</w:t>
      </w:r>
      <w:r w:rsidR="000E2038" w:rsidRPr="00B052D5">
        <w:rPr>
          <w:rFonts w:cs="Arial"/>
        </w:rPr>
        <w:t xml:space="preserve"> of March 2018 and that progress has been made since then to implement the relevant recommendations emerging from the</w:t>
      </w:r>
      <w:r w:rsidR="00C024D8" w:rsidRPr="00B052D5">
        <w:rPr>
          <w:rFonts w:cs="Arial"/>
        </w:rPr>
        <w:t xml:space="preserve"> LGA Peer Challenge nevertheless it is strongly advisable that we take on board the recommendation from External Audit and commit ourselves to completing all outstanding actions as soon as possible.</w:t>
      </w:r>
      <w:r w:rsidR="000E2038" w:rsidRPr="00B052D5">
        <w:rPr>
          <w:rFonts w:cs="Arial"/>
        </w:rPr>
        <w:t xml:space="preserve">    </w:t>
      </w:r>
    </w:p>
    <w:p w14:paraId="14C4D16E" w14:textId="77777777" w:rsidR="002F5C5E" w:rsidRPr="00B052D5" w:rsidRDefault="002F5C5E" w:rsidP="002F5C5E">
      <w:pPr>
        <w:rPr>
          <w:b/>
          <w:strike/>
          <w:szCs w:val="22"/>
        </w:rPr>
      </w:pPr>
    </w:p>
    <w:p w14:paraId="1983F3B8" w14:textId="51A61386" w:rsidR="007C7976" w:rsidRDefault="00B82AC7" w:rsidP="007A5507">
      <w:pPr>
        <w:rPr>
          <w:b/>
          <w:szCs w:val="22"/>
        </w:rPr>
      </w:pPr>
      <w:r>
        <w:rPr>
          <w:b/>
          <w:szCs w:val="22"/>
        </w:rPr>
        <w:t>13</w:t>
      </w:r>
      <w:r w:rsidR="000B5251" w:rsidRPr="00792A2B">
        <w:rPr>
          <w:b/>
          <w:szCs w:val="22"/>
        </w:rPr>
        <w:t xml:space="preserve">. OTHER IMPLICATIONS: </w:t>
      </w:r>
      <w:r w:rsidR="007C7976" w:rsidRPr="00792A2B">
        <w:rPr>
          <w:b/>
          <w:szCs w:val="22"/>
        </w:rPr>
        <w:t xml:space="preserve">HR &amp; Organisational Development </w:t>
      </w:r>
    </w:p>
    <w:p w14:paraId="76496F99" w14:textId="60FDF7E9" w:rsidR="00B36C57" w:rsidRPr="007A5507" w:rsidRDefault="00B36C57" w:rsidP="007A5507">
      <w:pPr>
        <w:ind w:left="720" w:hanging="720"/>
        <w:rPr>
          <w:rFonts w:cs="Arial"/>
          <w:color w:val="000000" w:themeColor="text1"/>
        </w:rPr>
      </w:pPr>
      <w:r>
        <w:rPr>
          <w:b/>
          <w:szCs w:val="22"/>
        </w:rPr>
        <w:tab/>
      </w:r>
      <w:r w:rsidRPr="007A5507">
        <w:rPr>
          <w:rFonts w:cs="Arial"/>
          <w:color w:val="000000" w:themeColor="text1"/>
        </w:rPr>
        <w:t xml:space="preserve">As set out in the body of the report there are significant HR &amp; Organisational Development implications with some of the recommendations from the LGA.  These are being addressed with the Council shift with their model of culture and with the new appointments within </w:t>
      </w:r>
      <w:r>
        <w:rPr>
          <w:rFonts w:cs="Arial"/>
          <w:color w:val="000000" w:themeColor="text1"/>
        </w:rPr>
        <w:t xml:space="preserve">the </w:t>
      </w:r>
      <w:r w:rsidRPr="007A5507">
        <w:rPr>
          <w:rFonts w:cs="Arial"/>
          <w:color w:val="000000" w:themeColor="text1"/>
        </w:rPr>
        <w:t>Leadership</w:t>
      </w:r>
      <w:r>
        <w:rPr>
          <w:rFonts w:cs="Arial"/>
          <w:color w:val="000000" w:themeColor="text1"/>
        </w:rPr>
        <w:t xml:space="preserve"> team</w:t>
      </w:r>
      <w:r w:rsidRPr="007A5507">
        <w:rPr>
          <w:rFonts w:cs="Arial"/>
          <w:color w:val="000000" w:themeColor="text1"/>
        </w:rPr>
        <w:t>.</w:t>
      </w:r>
      <w:r>
        <w:rPr>
          <w:b/>
          <w:szCs w:val="22"/>
        </w:rPr>
        <w:t xml:space="preserve">  </w:t>
      </w:r>
    </w:p>
    <w:p w14:paraId="7629A764" w14:textId="77777777" w:rsidR="007C7976" w:rsidRDefault="007C7976" w:rsidP="007A5507">
      <w:pPr>
        <w:rPr>
          <w:b/>
          <w:szCs w:val="22"/>
        </w:rPr>
      </w:pPr>
    </w:p>
    <w:p w14:paraId="3707A775" w14:textId="328E44D6" w:rsidR="007C7976" w:rsidRDefault="007C7976" w:rsidP="007A5507">
      <w:pPr>
        <w:rPr>
          <w:b/>
          <w:szCs w:val="22"/>
        </w:rPr>
      </w:pPr>
      <w:r>
        <w:rPr>
          <w:b/>
          <w:szCs w:val="22"/>
        </w:rPr>
        <w:t>14. OTHER IMPLICATIONS: ICT / Technology</w:t>
      </w:r>
    </w:p>
    <w:p w14:paraId="0A1C7DFD" w14:textId="550A7D7A" w:rsidR="00B36C57" w:rsidRPr="007A5507" w:rsidRDefault="00B36C57" w:rsidP="007A5507">
      <w:pPr>
        <w:ind w:left="720"/>
        <w:rPr>
          <w:rFonts w:cs="Arial"/>
          <w:color w:val="000000" w:themeColor="text1"/>
        </w:rPr>
      </w:pPr>
      <w:r w:rsidRPr="007A5507">
        <w:rPr>
          <w:rFonts w:cs="Arial"/>
          <w:color w:val="000000" w:themeColor="text1"/>
        </w:rPr>
        <w:t>The Council are currently review</w:t>
      </w:r>
      <w:r>
        <w:rPr>
          <w:rFonts w:cs="Arial"/>
          <w:color w:val="000000" w:themeColor="text1"/>
        </w:rPr>
        <w:t>ing</w:t>
      </w:r>
      <w:r w:rsidRPr="007A5507">
        <w:rPr>
          <w:rFonts w:cs="Arial"/>
          <w:color w:val="000000" w:themeColor="text1"/>
        </w:rPr>
        <w:t xml:space="preserve"> its approach to the ICT Strategy, as set out in the Action Plan, and with the appropriate systems in place ICT will be a key tool in </w:t>
      </w:r>
      <w:r>
        <w:rPr>
          <w:rFonts w:cs="Arial"/>
          <w:color w:val="000000" w:themeColor="text1"/>
        </w:rPr>
        <w:t xml:space="preserve">improving </w:t>
      </w:r>
      <w:r w:rsidRPr="007A5507">
        <w:rPr>
          <w:rFonts w:cs="Arial"/>
          <w:color w:val="000000" w:themeColor="text1"/>
        </w:rPr>
        <w:t xml:space="preserve">communications.  </w:t>
      </w:r>
    </w:p>
    <w:p w14:paraId="16F395C5" w14:textId="77777777" w:rsidR="007C7976" w:rsidRDefault="007C7976" w:rsidP="007A5507">
      <w:pPr>
        <w:rPr>
          <w:b/>
          <w:szCs w:val="22"/>
        </w:rPr>
      </w:pPr>
    </w:p>
    <w:p w14:paraId="4310AA2F" w14:textId="28A5C2B4" w:rsidR="007C7976" w:rsidRDefault="007C7976" w:rsidP="007A5507">
      <w:pPr>
        <w:rPr>
          <w:b/>
          <w:szCs w:val="22"/>
        </w:rPr>
      </w:pPr>
      <w:r>
        <w:rPr>
          <w:b/>
          <w:szCs w:val="22"/>
        </w:rPr>
        <w:t>15. OTHER IMPLICATIONS: Property &amp; Asset Management</w:t>
      </w:r>
    </w:p>
    <w:p w14:paraId="04115991" w14:textId="2B399768" w:rsidR="007C7976" w:rsidRPr="007A5507" w:rsidRDefault="00B36C57" w:rsidP="007A5507">
      <w:pPr>
        <w:ind w:left="720"/>
        <w:rPr>
          <w:rFonts w:cs="Arial"/>
          <w:color w:val="000000" w:themeColor="text1"/>
        </w:rPr>
      </w:pPr>
      <w:r w:rsidRPr="007A5507">
        <w:rPr>
          <w:rFonts w:cs="Arial"/>
          <w:color w:val="000000" w:themeColor="text1"/>
        </w:rPr>
        <w:t xml:space="preserve">There is a significant programme of improving </w:t>
      </w:r>
      <w:r>
        <w:rPr>
          <w:rFonts w:cs="Arial"/>
          <w:color w:val="000000" w:themeColor="text1"/>
        </w:rPr>
        <w:t xml:space="preserve">property </w:t>
      </w:r>
      <w:r w:rsidRPr="007A5507">
        <w:rPr>
          <w:rFonts w:cs="Arial"/>
          <w:color w:val="000000" w:themeColor="text1"/>
        </w:rPr>
        <w:t>assets to create a more efficient and effective environment</w:t>
      </w:r>
      <w:r>
        <w:rPr>
          <w:rFonts w:cs="Arial"/>
          <w:color w:val="000000" w:themeColor="text1"/>
        </w:rPr>
        <w:t xml:space="preserve"> to allow </w:t>
      </w:r>
      <w:r w:rsidRPr="007A5507">
        <w:rPr>
          <w:rFonts w:cs="Arial"/>
          <w:color w:val="000000" w:themeColor="text1"/>
        </w:rPr>
        <w:t xml:space="preserve">for flexible working.  </w:t>
      </w:r>
    </w:p>
    <w:p w14:paraId="0E7C88C4" w14:textId="77777777" w:rsidR="00B36C57" w:rsidRDefault="00B36C57" w:rsidP="007A5507">
      <w:pPr>
        <w:rPr>
          <w:b/>
          <w:szCs w:val="22"/>
        </w:rPr>
      </w:pPr>
    </w:p>
    <w:p w14:paraId="7A2B419D" w14:textId="65B2BCE5" w:rsidR="007C7976" w:rsidRPr="00792A2B" w:rsidRDefault="007C7976" w:rsidP="007A5507">
      <w:pPr>
        <w:rPr>
          <w:b/>
          <w:szCs w:val="22"/>
        </w:rPr>
      </w:pPr>
      <w:r>
        <w:rPr>
          <w:b/>
          <w:szCs w:val="22"/>
        </w:rPr>
        <w:t xml:space="preserve">16. OTHER IMPLICATIONS: </w:t>
      </w:r>
      <w:r w:rsidR="00FA1D7F">
        <w:rPr>
          <w:b/>
          <w:szCs w:val="22"/>
        </w:rPr>
        <w:t>Risk</w:t>
      </w:r>
    </w:p>
    <w:p w14:paraId="5DA33589" w14:textId="52B29BD4" w:rsidR="000B5251" w:rsidRDefault="00B36C57" w:rsidP="007A5507">
      <w:pPr>
        <w:ind w:left="720"/>
        <w:rPr>
          <w:rFonts w:cs="Arial"/>
          <w:color w:val="000000" w:themeColor="text1"/>
        </w:rPr>
      </w:pPr>
      <w:r w:rsidRPr="007A5507">
        <w:rPr>
          <w:rFonts w:cs="Arial"/>
          <w:color w:val="000000" w:themeColor="text1"/>
        </w:rPr>
        <w:t xml:space="preserve">There is a complex programme of improvement detailed within this report and the action plan.  The Overall programme will be placed on the Council’s project management system and the </w:t>
      </w:r>
      <w:r w:rsidR="00FA1D7F">
        <w:rPr>
          <w:rFonts w:cs="Arial"/>
          <w:color w:val="000000" w:themeColor="text1"/>
        </w:rPr>
        <w:t xml:space="preserve">risk register.  </w:t>
      </w:r>
    </w:p>
    <w:p w14:paraId="2D539D52" w14:textId="77777777" w:rsidR="00FA1D7F" w:rsidRDefault="00FA1D7F" w:rsidP="007A5507">
      <w:pPr>
        <w:ind w:left="720"/>
        <w:rPr>
          <w:rFonts w:cs="Arial"/>
          <w:color w:val="000000" w:themeColor="text1"/>
        </w:rPr>
      </w:pPr>
    </w:p>
    <w:p w14:paraId="53C94714" w14:textId="47DFED99" w:rsidR="00FA1D7F" w:rsidRPr="00792A2B" w:rsidRDefault="00FA1D7F" w:rsidP="00FA1D7F">
      <w:pPr>
        <w:rPr>
          <w:b/>
          <w:szCs w:val="22"/>
        </w:rPr>
      </w:pPr>
      <w:r>
        <w:rPr>
          <w:b/>
          <w:szCs w:val="22"/>
        </w:rPr>
        <w:t>17. OTHER IMPLICATIONS: Equality &amp; Diversity</w:t>
      </w:r>
    </w:p>
    <w:p w14:paraId="6D7A8DD8" w14:textId="173D6B20" w:rsidR="007C7976" w:rsidRPr="00D1698C" w:rsidRDefault="00D1698C" w:rsidP="00D1698C">
      <w:pPr>
        <w:ind w:left="720"/>
        <w:rPr>
          <w:rFonts w:cs="Arial"/>
          <w:color w:val="000000" w:themeColor="text1"/>
        </w:rPr>
      </w:pPr>
      <w:r w:rsidRPr="00D1698C">
        <w:rPr>
          <w:rFonts w:cs="Arial"/>
          <w:color w:val="000000" w:themeColor="text1"/>
        </w:rPr>
        <w:t xml:space="preserve">Equality and diversity implications have been considered as part of the restructure which has been addressed within previous papers to Cabinet (November 2017 &amp; March 2018).  </w:t>
      </w:r>
    </w:p>
    <w:p w14:paraId="11A09188" w14:textId="77777777" w:rsidR="007C7976" w:rsidRPr="00792A2B" w:rsidRDefault="007C7976" w:rsidP="000B5251">
      <w:pPr>
        <w:rPr>
          <w:b/>
          <w:szCs w:val="22"/>
        </w:rPr>
      </w:pPr>
    </w:p>
    <w:p w14:paraId="49C2082D" w14:textId="1E62DA8D" w:rsidR="002F5C5E" w:rsidRDefault="007C7976" w:rsidP="002F5C5E">
      <w:pPr>
        <w:rPr>
          <w:b/>
          <w:szCs w:val="22"/>
        </w:rPr>
      </w:pPr>
      <w:r>
        <w:rPr>
          <w:b/>
          <w:szCs w:val="22"/>
        </w:rPr>
        <w:t>1</w:t>
      </w:r>
      <w:r w:rsidR="00FA1D7F">
        <w:rPr>
          <w:b/>
          <w:szCs w:val="22"/>
        </w:rPr>
        <w:t>8</w:t>
      </w:r>
      <w:r w:rsidR="000B5251">
        <w:rPr>
          <w:b/>
          <w:szCs w:val="22"/>
        </w:rPr>
        <w:t>. BACKGROUND DOCUMENTS</w:t>
      </w:r>
    </w:p>
    <w:p w14:paraId="33C089EE" w14:textId="77777777" w:rsidR="000B5251" w:rsidRPr="009C1143" w:rsidRDefault="000B5251" w:rsidP="002F5C5E">
      <w:pPr>
        <w:rPr>
          <w:szCs w:val="22"/>
        </w:rPr>
      </w:pPr>
    </w:p>
    <w:p w14:paraId="7C78324B" w14:textId="77777777" w:rsidR="001D00CA" w:rsidRPr="001D00CA" w:rsidRDefault="001D00CA" w:rsidP="000B5251">
      <w:pPr>
        <w:rPr>
          <w:color w:val="000000" w:themeColor="text1"/>
          <w:szCs w:val="22"/>
        </w:rPr>
      </w:pPr>
      <w:r w:rsidRPr="001D00CA">
        <w:rPr>
          <w:color w:val="000000" w:themeColor="text1"/>
          <w:szCs w:val="22"/>
        </w:rPr>
        <w:t>Audit Findings report 2017/18</w:t>
      </w:r>
    </w:p>
    <w:p w14:paraId="2A2E6859" w14:textId="77777777" w:rsidR="000B5251" w:rsidRDefault="000B5251" w:rsidP="000B5251">
      <w:pPr>
        <w:rPr>
          <w:i/>
          <w:color w:val="0070C0"/>
          <w:szCs w:val="22"/>
        </w:rPr>
      </w:pPr>
    </w:p>
    <w:p w14:paraId="5165F6F9" w14:textId="77DD99AE" w:rsidR="000B5251" w:rsidRDefault="007C7976" w:rsidP="000B5251">
      <w:pPr>
        <w:rPr>
          <w:b/>
        </w:rPr>
      </w:pPr>
      <w:r>
        <w:rPr>
          <w:b/>
        </w:rPr>
        <w:t>1</w:t>
      </w:r>
      <w:r w:rsidR="00FA1D7F">
        <w:rPr>
          <w:b/>
        </w:rPr>
        <w:t>9</w:t>
      </w:r>
      <w:r w:rsidR="000B5251" w:rsidRPr="00792A2B">
        <w:rPr>
          <w:b/>
        </w:rPr>
        <w:t xml:space="preserve"> APPENDICES </w:t>
      </w:r>
    </w:p>
    <w:p w14:paraId="073495D4" w14:textId="07649CF1" w:rsidR="00D1698C" w:rsidRDefault="00D1698C" w:rsidP="00D1698C">
      <w:pPr>
        <w:tabs>
          <w:tab w:val="left" w:pos="2839"/>
        </w:tabs>
        <w:rPr>
          <w:szCs w:val="22"/>
        </w:rPr>
      </w:pPr>
      <w:r>
        <w:rPr>
          <w:szCs w:val="22"/>
        </w:rPr>
        <w:t xml:space="preserve">Appendix A: </w:t>
      </w:r>
      <w:r w:rsidRPr="007A5507">
        <w:rPr>
          <w:szCs w:val="22"/>
        </w:rPr>
        <w:t>Action Plan</w:t>
      </w:r>
    </w:p>
    <w:p w14:paraId="74DF4797" w14:textId="77777777" w:rsidR="00D1698C" w:rsidRPr="007A5507" w:rsidRDefault="00D1698C" w:rsidP="00D1698C">
      <w:pPr>
        <w:tabs>
          <w:tab w:val="left" w:pos="2839"/>
        </w:tabs>
        <w:rPr>
          <w:szCs w:val="22"/>
        </w:rPr>
      </w:pPr>
      <w:r>
        <w:rPr>
          <w:szCs w:val="22"/>
        </w:rPr>
        <w:t xml:space="preserve">Appendix B: </w:t>
      </w:r>
      <w:r w:rsidRPr="007A5507">
        <w:rPr>
          <w:szCs w:val="22"/>
        </w:rPr>
        <w:t>LGA Letter</w:t>
      </w:r>
    </w:p>
    <w:p w14:paraId="159F1464" w14:textId="3BC8D512" w:rsidR="00D1698C" w:rsidRPr="007A5507" w:rsidRDefault="00D1698C" w:rsidP="00D1698C">
      <w:pPr>
        <w:tabs>
          <w:tab w:val="left" w:pos="2839"/>
        </w:tabs>
        <w:rPr>
          <w:szCs w:val="22"/>
        </w:rPr>
      </w:pPr>
    </w:p>
    <w:p w14:paraId="7E8C7136" w14:textId="77777777" w:rsidR="001C5E49" w:rsidRDefault="001C5E49" w:rsidP="001C5E49">
      <w:pPr>
        <w:tabs>
          <w:tab w:val="left" w:pos="2839"/>
        </w:tabs>
        <w:ind w:left="426" w:hanging="426"/>
        <w:rPr>
          <w:rFonts w:cs="Arial"/>
          <w:color w:val="0070C0"/>
        </w:rPr>
      </w:pPr>
    </w:p>
    <w:p w14:paraId="6CE028B7" w14:textId="77777777" w:rsidR="001C5E49" w:rsidRPr="00975BDB" w:rsidRDefault="000B5251" w:rsidP="001C5E49">
      <w:pPr>
        <w:tabs>
          <w:tab w:val="left" w:pos="2839"/>
        </w:tabs>
        <w:ind w:left="426" w:hanging="426"/>
        <w:rPr>
          <w:rFonts w:cs="Arial"/>
          <w:b/>
          <w:color w:val="000000" w:themeColor="text1"/>
        </w:rPr>
      </w:pPr>
      <w:r w:rsidRPr="00975BDB">
        <w:rPr>
          <w:rFonts w:cs="Arial"/>
          <w:b/>
          <w:color w:val="000000" w:themeColor="text1"/>
        </w:rPr>
        <w:t>EL</w:t>
      </w:r>
      <w:r w:rsidR="001C5E49" w:rsidRPr="00975BDB">
        <w:rPr>
          <w:rFonts w:cs="Arial"/>
          <w:b/>
          <w:color w:val="000000" w:themeColor="text1"/>
        </w:rPr>
        <w:t>T Member’s Name</w:t>
      </w:r>
      <w:r w:rsidR="00975BDB" w:rsidRPr="00975BDB">
        <w:rPr>
          <w:rFonts w:cs="Arial"/>
          <w:b/>
          <w:color w:val="000000" w:themeColor="text1"/>
        </w:rPr>
        <w:t xml:space="preserve"> Heather McManus</w:t>
      </w:r>
    </w:p>
    <w:p w14:paraId="6E86D74F" w14:textId="77777777" w:rsidR="001C5E49" w:rsidRPr="00975BDB" w:rsidRDefault="001C5E49" w:rsidP="001C5E49">
      <w:pPr>
        <w:tabs>
          <w:tab w:val="left" w:pos="2839"/>
        </w:tabs>
        <w:rPr>
          <w:rFonts w:cs="Arial"/>
          <w:b/>
          <w:color w:val="000000" w:themeColor="text1"/>
        </w:rPr>
      </w:pPr>
      <w:r w:rsidRPr="00975BDB">
        <w:rPr>
          <w:rFonts w:cs="Arial"/>
          <w:b/>
          <w:color w:val="000000" w:themeColor="text1"/>
        </w:rPr>
        <w:t>Job Title</w:t>
      </w:r>
      <w:r w:rsidR="00975BDB" w:rsidRPr="00975BDB">
        <w:rPr>
          <w:rFonts w:cs="Arial"/>
          <w:b/>
          <w:color w:val="000000" w:themeColor="text1"/>
        </w:rPr>
        <w:t>: Chief executive</w:t>
      </w:r>
      <w:r w:rsidRPr="00975BDB">
        <w:rPr>
          <w:rFonts w:cs="Arial"/>
          <w:b/>
          <w:color w:val="000000" w:themeColor="text1"/>
        </w:rPr>
        <w:t xml:space="preserve"> </w:t>
      </w:r>
    </w:p>
    <w:p w14:paraId="45FEE204" w14:textId="77777777"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559"/>
        <w:gridCol w:w="2380"/>
      </w:tblGrid>
      <w:tr w:rsidR="001C5E49" w14:paraId="3745B344" w14:textId="77777777" w:rsidTr="00E2196F">
        <w:tc>
          <w:tcPr>
            <w:tcW w:w="5700" w:type="dxa"/>
            <w:shd w:val="clear" w:color="auto" w:fill="auto"/>
          </w:tcPr>
          <w:p w14:paraId="5E319815" w14:textId="77777777" w:rsidR="001C5E49" w:rsidRPr="0031059E" w:rsidRDefault="001C5E49" w:rsidP="00E2196F">
            <w:pPr>
              <w:rPr>
                <w:rFonts w:cs="Arial"/>
              </w:rPr>
            </w:pPr>
            <w:r w:rsidRPr="0031059E">
              <w:rPr>
                <w:rFonts w:cs="Arial"/>
              </w:rPr>
              <w:t>Report Author:</w:t>
            </w:r>
          </w:p>
        </w:tc>
        <w:tc>
          <w:tcPr>
            <w:tcW w:w="1559" w:type="dxa"/>
            <w:shd w:val="clear" w:color="auto" w:fill="auto"/>
          </w:tcPr>
          <w:p w14:paraId="2FA4354C" w14:textId="77777777" w:rsidR="001C5E49" w:rsidRPr="0031059E" w:rsidRDefault="001C5E49" w:rsidP="00E2196F">
            <w:pPr>
              <w:rPr>
                <w:rFonts w:cs="Arial"/>
              </w:rPr>
            </w:pPr>
            <w:r w:rsidRPr="0031059E">
              <w:rPr>
                <w:rFonts w:cs="Arial"/>
              </w:rPr>
              <w:t>Telephone:</w:t>
            </w:r>
          </w:p>
        </w:tc>
        <w:tc>
          <w:tcPr>
            <w:tcW w:w="2380" w:type="dxa"/>
            <w:shd w:val="clear" w:color="auto" w:fill="auto"/>
          </w:tcPr>
          <w:p w14:paraId="499D6C04" w14:textId="77777777" w:rsidR="001C5E49" w:rsidRPr="0031059E" w:rsidRDefault="001C5E49" w:rsidP="00E2196F">
            <w:pPr>
              <w:rPr>
                <w:rFonts w:cs="Arial"/>
              </w:rPr>
            </w:pPr>
            <w:r w:rsidRPr="0031059E">
              <w:rPr>
                <w:rFonts w:cs="Arial"/>
              </w:rPr>
              <w:t>Date:</w:t>
            </w:r>
          </w:p>
        </w:tc>
      </w:tr>
      <w:tr w:rsidR="00C903AC" w14:paraId="62C02B7A" w14:textId="77777777" w:rsidTr="00E2196F">
        <w:tc>
          <w:tcPr>
            <w:tcW w:w="5700" w:type="dxa"/>
            <w:shd w:val="clear" w:color="auto" w:fill="auto"/>
          </w:tcPr>
          <w:p w14:paraId="07FAFB11" w14:textId="77777777" w:rsidR="00C903AC" w:rsidRPr="00975BDB" w:rsidRDefault="00975BDB" w:rsidP="00C903AC">
            <w:pPr>
              <w:rPr>
                <w:rFonts w:cs="Arial"/>
                <w:b/>
                <w:color w:val="000000" w:themeColor="text1"/>
              </w:rPr>
            </w:pPr>
            <w:r w:rsidRPr="00975BDB">
              <w:rPr>
                <w:rFonts w:cs="Arial"/>
                <w:b/>
                <w:color w:val="000000" w:themeColor="text1"/>
              </w:rPr>
              <w:t>Heather McManus</w:t>
            </w:r>
          </w:p>
          <w:p w14:paraId="427E79F7" w14:textId="77777777" w:rsidR="00C903AC" w:rsidRPr="0031059E" w:rsidRDefault="00C903AC" w:rsidP="00C903AC">
            <w:pPr>
              <w:ind w:left="-539" w:firstLine="539"/>
              <w:rPr>
                <w:rFonts w:cs="Arial"/>
              </w:rPr>
            </w:pPr>
          </w:p>
        </w:tc>
        <w:tc>
          <w:tcPr>
            <w:tcW w:w="1559" w:type="dxa"/>
            <w:shd w:val="clear" w:color="auto" w:fill="auto"/>
          </w:tcPr>
          <w:p w14:paraId="0919DAD1" w14:textId="0B5DA053" w:rsidR="00C903AC" w:rsidRPr="0031059E" w:rsidRDefault="00C903AC" w:rsidP="001D00CA">
            <w:pPr>
              <w:rPr>
                <w:rFonts w:cs="Arial"/>
              </w:rPr>
            </w:pPr>
            <w:r>
              <w:rPr>
                <w:rFonts w:cs="Arial"/>
              </w:rPr>
              <w:t>01772 62</w:t>
            </w:r>
            <w:r w:rsidR="001D00CA">
              <w:rPr>
                <w:rFonts w:cs="Arial"/>
              </w:rPr>
              <w:t>530</w:t>
            </w:r>
            <w:r w:rsidR="00B36C57">
              <w:rPr>
                <w:rFonts w:cs="Arial"/>
              </w:rPr>
              <w:t>1</w:t>
            </w:r>
          </w:p>
        </w:tc>
        <w:tc>
          <w:tcPr>
            <w:tcW w:w="2380" w:type="dxa"/>
            <w:shd w:val="clear" w:color="auto" w:fill="auto"/>
          </w:tcPr>
          <w:p w14:paraId="3FEC2E7C" w14:textId="77777777" w:rsidR="00C903AC" w:rsidRPr="0031059E" w:rsidRDefault="001D00CA" w:rsidP="00C903AC">
            <w:pPr>
              <w:rPr>
                <w:rFonts w:cs="Arial"/>
              </w:rPr>
            </w:pPr>
            <w:r>
              <w:rPr>
                <w:rFonts w:cs="Arial"/>
              </w:rPr>
              <w:t>26 September 2018</w:t>
            </w:r>
          </w:p>
        </w:tc>
      </w:tr>
    </w:tbl>
    <w:p w14:paraId="0150DEC3" w14:textId="77777777" w:rsidR="001C5E49" w:rsidRPr="009725FB" w:rsidRDefault="001C5E49" w:rsidP="001C5E49">
      <w:pPr>
        <w:tabs>
          <w:tab w:val="left" w:pos="2839"/>
        </w:tabs>
        <w:rPr>
          <w:rFonts w:cs="Arial"/>
        </w:rPr>
      </w:pPr>
    </w:p>
    <w:sectPr w:rsidR="001C5E49" w:rsidRPr="009725FB" w:rsidSect="00922B61">
      <w:footerReference w:type="default" r:id="rId9"/>
      <w:type w:val="continuous"/>
      <w:pgSz w:w="11906" w:h="16838" w:code="9"/>
      <w:pgMar w:top="1138" w:right="1109" w:bottom="965"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250AA" w14:textId="77777777" w:rsidR="00C95046" w:rsidRDefault="00C95046">
      <w:r>
        <w:separator/>
      </w:r>
    </w:p>
  </w:endnote>
  <w:endnote w:type="continuationSeparator" w:id="0">
    <w:p w14:paraId="75916239" w14:textId="77777777" w:rsidR="00C95046" w:rsidRDefault="00C9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030B9"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2470AC">
      <w:rPr>
        <w:noProof/>
        <w:sz w:val="24"/>
      </w:rPr>
      <w:t>7</w:t>
    </w:r>
    <w:r w:rsidRPr="00FD7B65">
      <w:rPr>
        <w:noProof/>
        <w:sz w:val="24"/>
      </w:rPr>
      <w:fldChar w:fldCharType="end"/>
    </w:r>
  </w:p>
  <w:p w14:paraId="27CA0406"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40633" w14:textId="77777777" w:rsidR="00C95046" w:rsidRDefault="00C95046">
      <w:r>
        <w:separator/>
      </w:r>
    </w:p>
  </w:footnote>
  <w:footnote w:type="continuationSeparator" w:id="0">
    <w:p w14:paraId="58D28808" w14:textId="77777777" w:rsidR="00C95046" w:rsidRDefault="00C95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43A48"/>
    <w:multiLevelType w:val="hybridMultilevel"/>
    <w:tmpl w:val="C6D43C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7FA41D92"/>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185A6882"/>
    <w:multiLevelType w:val="hybridMultilevel"/>
    <w:tmpl w:val="9CAAA50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D4F62D7"/>
    <w:multiLevelType w:val="hybridMultilevel"/>
    <w:tmpl w:val="1862EA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8" w15:restartNumberingAfterBreak="0">
    <w:nsid w:val="6E3B24B7"/>
    <w:multiLevelType w:val="hybridMultilevel"/>
    <w:tmpl w:val="4F8892B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71531C8"/>
    <w:multiLevelType w:val="hybridMultilevel"/>
    <w:tmpl w:val="AAC249A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AE57FD7"/>
    <w:multiLevelType w:val="hybridMultilevel"/>
    <w:tmpl w:val="80B4E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B7C287A"/>
    <w:multiLevelType w:val="multilevel"/>
    <w:tmpl w:val="00784694"/>
    <w:lvl w:ilvl="0">
      <w:start w:val="19"/>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3"/>
  </w:num>
  <w:num w:numId="2">
    <w:abstractNumId w:val="15"/>
  </w:num>
  <w:num w:numId="3">
    <w:abstractNumId w:val="16"/>
  </w:num>
  <w:num w:numId="4">
    <w:abstractNumId w:val="10"/>
  </w:num>
  <w:num w:numId="5">
    <w:abstractNumId w:val="14"/>
  </w:num>
  <w:num w:numId="6">
    <w:abstractNumId w:val="7"/>
  </w:num>
  <w:num w:numId="7">
    <w:abstractNumId w:val="5"/>
  </w:num>
  <w:num w:numId="8">
    <w:abstractNumId w:val="6"/>
  </w:num>
  <w:num w:numId="9">
    <w:abstractNumId w:val="1"/>
  </w:num>
  <w:num w:numId="10">
    <w:abstractNumId w:val="3"/>
  </w:num>
  <w:num w:numId="11">
    <w:abstractNumId w:val="4"/>
  </w:num>
  <w:num w:numId="12">
    <w:abstractNumId w:val="12"/>
  </w:num>
  <w:num w:numId="13">
    <w:abstractNumId w:val="0"/>
  </w:num>
  <w:num w:numId="14">
    <w:abstractNumId w:val="17"/>
  </w:num>
  <w:num w:numId="15">
    <w:abstractNumId w:val="8"/>
  </w:num>
  <w:num w:numId="16">
    <w:abstractNumId w:val="19"/>
  </w:num>
  <w:num w:numId="17">
    <w:abstractNumId w:val="20"/>
  </w:num>
  <w:num w:numId="18">
    <w:abstractNumId w:val="18"/>
  </w:num>
  <w:num w:numId="19">
    <w:abstractNumId w:val="21"/>
  </w:num>
  <w:num w:numId="20">
    <w:abstractNumId w:val="9"/>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4F32"/>
    <w:rsid w:val="00016DD3"/>
    <w:rsid w:val="00025DED"/>
    <w:rsid w:val="0004665C"/>
    <w:rsid w:val="00047454"/>
    <w:rsid w:val="0006719D"/>
    <w:rsid w:val="000879A9"/>
    <w:rsid w:val="000B5251"/>
    <w:rsid w:val="000E10FE"/>
    <w:rsid w:val="000E2038"/>
    <w:rsid w:val="000F2C8A"/>
    <w:rsid w:val="00122138"/>
    <w:rsid w:val="00145366"/>
    <w:rsid w:val="001544DD"/>
    <w:rsid w:val="00166733"/>
    <w:rsid w:val="00184E1D"/>
    <w:rsid w:val="001938D6"/>
    <w:rsid w:val="001C104F"/>
    <w:rsid w:val="001C5E49"/>
    <w:rsid w:val="001D00CA"/>
    <w:rsid w:val="002046B0"/>
    <w:rsid w:val="002167C4"/>
    <w:rsid w:val="002221BD"/>
    <w:rsid w:val="002224E0"/>
    <w:rsid w:val="002470AC"/>
    <w:rsid w:val="0025591B"/>
    <w:rsid w:val="002820A5"/>
    <w:rsid w:val="00283486"/>
    <w:rsid w:val="002E4FF4"/>
    <w:rsid w:val="002E566F"/>
    <w:rsid w:val="002F5C5E"/>
    <w:rsid w:val="00322233"/>
    <w:rsid w:val="00342AB1"/>
    <w:rsid w:val="00345C71"/>
    <w:rsid w:val="00386AAD"/>
    <w:rsid w:val="003902A2"/>
    <w:rsid w:val="003A1B3F"/>
    <w:rsid w:val="003A23D3"/>
    <w:rsid w:val="003A2919"/>
    <w:rsid w:val="003B1E6D"/>
    <w:rsid w:val="003C36EB"/>
    <w:rsid w:val="003E33E6"/>
    <w:rsid w:val="003E546C"/>
    <w:rsid w:val="003F5603"/>
    <w:rsid w:val="00405D4A"/>
    <w:rsid w:val="004218EA"/>
    <w:rsid w:val="00442C46"/>
    <w:rsid w:val="00474DA8"/>
    <w:rsid w:val="0047741D"/>
    <w:rsid w:val="00484530"/>
    <w:rsid w:val="004A45D4"/>
    <w:rsid w:val="004D5964"/>
    <w:rsid w:val="004D7260"/>
    <w:rsid w:val="004F23B3"/>
    <w:rsid w:val="005041BB"/>
    <w:rsid w:val="00516B28"/>
    <w:rsid w:val="00525728"/>
    <w:rsid w:val="00533525"/>
    <w:rsid w:val="00547120"/>
    <w:rsid w:val="00547481"/>
    <w:rsid w:val="00576A82"/>
    <w:rsid w:val="0058596D"/>
    <w:rsid w:val="005A26AD"/>
    <w:rsid w:val="005B0C36"/>
    <w:rsid w:val="005D4F59"/>
    <w:rsid w:val="005D72EA"/>
    <w:rsid w:val="00600157"/>
    <w:rsid w:val="0060374B"/>
    <w:rsid w:val="00630F86"/>
    <w:rsid w:val="00633396"/>
    <w:rsid w:val="00645A0B"/>
    <w:rsid w:val="006555E6"/>
    <w:rsid w:val="00686707"/>
    <w:rsid w:val="006879CA"/>
    <w:rsid w:val="0069687A"/>
    <w:rsid w:val="006B1FDD"/>
    <w:rsid w:val="006B645E"/>
    <w:rsid w:val="006B7116"/>
    <w:rsid w:val="006C04C1"/>
    <w:rsid w:val="006C209A"/>
    <w:rsid w:val="006C5AB2"/>
    <w:rsid w:val="006D023F"/>
    <w:rsid w:val="006E09FB"/>
    <w:rsid w:val="006F2214"/>
    <w:rsid w:val="006F76A3"/>
    <w:rsid w:val="00707E99"/>
    <w:rsid w:val="00711085"/>
    <w:rsid w:val="00712E3F"/>
    <w:rsid w:val="00715A44"/>
    <w:rsid w:val="007224D7"/>
    <w:rsid w:val="00744C79"/>
    <w:rsid w:val="00754CE9"/>
    <w:rsid w:val="00772B9C"/>
    <w:rsid w:val="00792A2B"/>
    <w:rsid w:val="007A5507"/>
    <w:rsid w:val="007A7BB5"/>
    <w:rsid w:val="007C249C"/>
    <w:rsid w:val="007C7976"/>
    <w:rsid w:val="00845DE3"/>
    <w:rsid w:val="00893AD2"/>
    <w:rsid w:val="008A2F6B"/>
    <w:rsid w:val="008A42E3"/>
    <w:rsid w:val="008A77AB"/>
    <w:rsid w:val="008B41C5"/>
    <w:rsid w:val="008B4DA9"/>
    <w:rsid w:val="008C328C"/>
    <w:rsid w:val="008C3B1A"/>
    <w:rsid w:val="008D623F"/>
    <w:rsid w:val="008E2887"/>
    <w:rsid w:val="008F4B91"/>
    <w:rsid w:val="0090542C"/>
    <w:rsid w:val="00922B61"/>
    <w:rsid w:val="00931F6D"/>
    <w:rsid w:val="009350CB"/>
    <w:rsid w:val="00944EB6"/>
    <w:rsid w:val="00950C0A"/>
    <w:rsid w:val="009538AE"/>
    <w:rsid w:val="00960F1A"/>
    <w:rsid w:val="00964021"/>
    <w:rsid w:val="0096612D"/>
    <w:rsid w:val="00975BDB"/>
    <w:rsid w:val="00980267"/>
    <w:rsid w:val="00983CD5"/>
    <w:rsid w:val="00992E79"/>
    <w:rsid w:val="009A2D15"/>
    <w:rsid w:val="009A714A"/>
    <w:rsid w:val="009A7EC6"/>
    <w:rsid w:val="009C0879"/>
    <w:rsid w:val="009C1143"/>
    <w:rsid w:val="009E48E0"/>
    <w:rsid w:val="00A1406A"/>
    <w:rsid w:val="00A22D02"/>
    <w:rsid w:val="00A30426"/>
    <w:rsid w:val="00A4702E"/>
    <w:rsid w:val="00A50754"/>
    <w:rsid w:val="00A56681"/>
    <w:rsid w:val="00A6681B"/>
    <w:rsid w:val="00A66AA0"/>
    <w:rsid w:val="00A76482"/>
    <w:rsid w:val="00AA092A"/>
    <w:rsid w:val="00AC4A99"/>
    <w:rsid w:val="00AE0A2F"/>
    <w:rsid w:val="00AE6C63"/>
    <w:rsid w:val="00B052D5"/>
    <w:rsid w:val="00B05FE8"/>
    <w:rsid w:val="00B1788B"/>
    <w:rsid w:val="00B36C57"/>
    <w:rsid w:val="00B443DD"/>
    <w:rsid w:val="00B51DB8"/>
    <w:rsid w:val="00B5725A"/>
    <w:rsid w:val="00B62D79"/>
    <w:rsid w:val="00B70B91"/>
    <w:rsid w:val="00B716A0"/>
    <w:rsid w:val="00B716F5"/>
    <w:rsid w:val="00B72A06"/>
    <w:rsid w:val="00B766C4"/>
    <w:rsid w:val="00B82AC7"/>
    <w:rsid w:val="00B839A9"/>
    <w:rsid w:val="00B92298"/>
    <w:rsid w:val="00BA2606"/>
    <w:rsid w:val="00BA3668"/>
    <w:rsid w:val="00BC6635"/>
    <w:rsid w:val="00BE2A3F"/>
    <w:rsid w:val="00C022F9"/>
    <w:rsid w:val="00C024D8"/>
    <w:rsid w:val="00C209E3"/>
    <w:rsid w:val="00C22F1A"/>
    <w:rsid w:val="00C30128"/>
    <w:rsid w:val="00C51392"/>
    <w:rsid w:val="00C52450"/>
    <w:rsid w:val="00C64ED1"/>
    <w:rsid w:val="00C66BAA"/>
    <w:rsid w:val="00C903AC"/>
    <w:rsid w:val="00C95046"/>
    <w:rsid w:val="00CA3F7F"/>
    <w:rsid w:val="00CB0C46"/>
    <w:rsid w:val="00CB32DF"/>
    <w:rsid w:val="00CB462D"/>
    <w:rsid w:val="00CC3246"/>
    <w:rsid w:val="00CE3DA1"/>
    <w:rsid w:val="00CE4482"/>
    <w:rsid w:val="00CF351E"/>
    <w:rsid w:val="00CF6B60"/>
    <w:rsid w:val="00D03328"/>
    <w:rsid w:val="00D1698C"/>
    <w:rsid w:val="00D32F51"/>
    <w:rsid w:val="00D36638"/>
    <w:rsid w:val="00D37BAE"/>
    <w:rsid w:val="00D50FFE"/>
    <w:rsid w:val="00D772AB"/>
    <w:rsid w:val="00D90A00"/>
    <w:rsid w:val="00D91845"/>
    <w:rsid w:val="00D9371C"/>
    <w:rsid w:val="00DB1247"/>
    <w:rsid w:val="00DB3FD0"/>
    <w:rsid w:val="00DD4E09"/>
    <w:rsid w:val="00DE5E12"/>
    <w:rsid w:val="00E079BD"/>
    <w:rsid w:val="00E1651B"/>
    <w:rsid w:val="00E2196F"/>
    <w:rsid w:val="00E2276E"/>
    <w:rsid w:val="00E22C3E"/>
    <w:rsid w:val="00E250B1"/>
    <w:rsid w:val="00E41950"/>
    <w:rsid w:val="00E569CB"/>
    <w:rsid w:val="00E577A2"/>
    <w:rsid w:val="00E60A53"/>
    <w:rsid w:val="00E63940"/>
    <w:rsid w:val="00E733A5"/>
    <w:rsid w:val="00E753EC"/>
    <w:rsid w:val="00E800B8"/>
    <w:rsid w:val="00E84459"/>
    <w:rsid w:val="00E965CF"/>
    <w:rsid w:val="00E971A2"/>
    <w:rsid w:val="00EB2D32"/>
    <w:rsid w:val="00EB7C94"/>
    <w:rsid w:val="00ED257A"/>
    <w:rsid w:val="00EE2030"/>
    <w:rsid w:val="00EF0005"/>
    <w:rsid w:val="00F3057A"/>
    <w:rsid w:val="00F30E9C"/>
    <w:rsid w:val="00F43895"/>
    <w:rsid w:val="00F55E4D"/>
    <w:rsid w:val="00F5756C"/>
    <w:rsid w:val="00F61752"/>
    <w:rsid w:val="00F67F95"/>
    <w:rsid w:val="00FA1D7F"/>
    <w:rsid w:val="00FD7B65"/>
    <w:rsid w:val="00FF0A38"/>
    <w:rsid w:val="00FF2E70"/>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1258F4B"/>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7A7BB5"/>
    <w:rPr>
      <w:sz w:val="16"/>
      <w:szCs w:val="16"/>
    </w:rPr>
  </w:style>
  <w:style w:type="paragraph" w:styleId="CommentText">
    <w:name w:val="annotation text"/>
    <w:basedOn w:val="Normal"/>
    <w:link w:val="CommentTextChar"/>
    <w:uiPriority w:val="99"/>
    <w:semiHidden/>
    <w:unhideWhenUsed/>
    <w:rsid w:val="007A7BB5"/>
    <w:rPr>
      <w:sz w:val="20"/>
    </w:rPr>
  </w:style>
  <w:style w:type="character" w:customStyle="1" w:styleId="CommentTextChar">
    <w:name w:val="Comment Text Char"/>
    <w:basedOn w:val="DefaultParagraphFont"/>
    <w:link w:val="CommentText"/>
    <w:uiPriority w:val="99"/>
    <w:semiHidden/>
    <w:rsid w:val="007A7BB5"/>
    <w:rPr>
      <w:rFonts w:ascii="Arial" w:hAnsi="Arial"/>
    </w:rPr>
  </w:style>
  <w:style w:type="paragraph" w:styleId="CommentSubject">
    <w:name w:val="annotation subject"/>
    <w:basedOn w:val="CommentText"/>
    <w:next w:val="CommentText"/>
    <w:link w:val="CommentSubjectChar"/>
    <w:uiPriority w:val="99"/>
    <w:semiHidden/>
    <w:unhideWhenUsed/>
    <w:rsid w:val="007A7BB5"/>
    <w:rPr>
      <w:b/>
      <w:bCs/>
    </w:rPr>
  </w:style>
  <w:style w:type="character" w:customStyle="1" w:styleId="CommentSubjectChar">
    <w:name w:val="Comment Subject Char"/>
    <w:basedOn w:val="CommentTextChar"/>
    <w:link w:val="CommentSubject"/>
    <w:uiPriority w:val="99"/>
    <w:semiHidden/>
    <w:rsid w:val="007A7BB5"/>
    <w:rPr>
      <w:rFonts w:ascii="Arial" w:hAnsi="Arial"/>
      <w:b/>
      <w:bCs/>
    </w:rPr>
  </w:style>
  <w:style w:type="paragraph" w:styleId="Revision">
    <w:name w:val="Revision"/>
    <w:hidden/>
    <w:uiPriority w:val="99"/>
    <w:semiHidden/>
    <w:rsid w:val="0058596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682824439">
      <w:bodyDiv w:val="1"/>
      <w:marLeft w:val="0"/>
      <w:marRight w:val="0"/>
      <w:marTop w:val="0"/>
      <w:marBottom w:val="0"/>
      <w:divBdr>
        <w:top w:val="none" w:sz="0" w:space="0" w:color="auto"/>
        <w:left w:val="none" w:sz="0" w:space="0" w:color="auto"/>
        <w:bottom w:val="none" w:sz="0" w:space="0" w:color="auto"/>
        <w:right w:val="none" w:sz="0" w:space="0" w:color="auto"/>
      </w:divBdr>
      <w:divsChild>
        <w:div w:id="203099061">
          <w:marLeft w:val="0"/>
          <w:marRight w:val="0"/>
          <w:marTop w:val="0"/>
          <w:marBottom w:val="0"/>
          <w:divBdr>
            <w:top w:val="none" w:sz="0" w:space="0" w:color="auto"/>
            <w:left w:val="none" w:sz="0" w:space="0" w:color="auto"/>
            <w:bottom w:val="none" w:sz="0" w:space="0" w:color="auto"/>
            <w:right w:val="none" w:sz="0" w:space="0" w:color="auto"/>
          </w:divBdr>
          <w:divsChild>
            <w:div w:id="1375960850">
              <w:marLeft w:val="0"/>
              <w:marRight w:val="0"/>
              <w:marTop w:val="0"/>
              <w:marBottom w:val="0"/>
              <w:divBdr>
                <w:top w:val="single" w:sz="2" w:space="0" w:color="FFFFFF"/>
                <w:left w:val="single" w:sz="6" w:space="0" w:color="FFFFFF"/>
                <w:bottom w:val="single" w:sz="6" w:space="0" w:color="FFFFFF"/>
                <w:right w:val="single" w:sz="6" w:space="0" w:color="FFFFFF"/>
              </w:divBdr>
              <w:divsChild>
                <w:div w:id="967856673">
                  <w:marLeft w:val="0"/>
                  <w:marRight w:val="0"/>
                  <w:marTop w:val="0"/>
                  <w:marBottom w:val="0"/>
                  <w:divBdr>
                    <w:top w:val="single" w:sz="6" w:space="1" w:color="D3D3D3"/>
                    <w:left w:val="none" w:sz="0" w:space="0" w:color="auto"/>
                    <w:bottom w:val="none" w:sz="0" w:space="0" w:color="auto"/>
                    <w:right w:val="none" w:sz="0" w:space="0" w:color="auto"/>
                  </w:divBdr>
                  <w:divsChild>
                    <w:div w:id="415712856">
                      <w:marLeft w:val="0"/>
                      <w:marRight w:val="0"/>
                      <w:marTop w:val="0"/>
                      <w:marBottom w:val="0"/>
                      <w:divBdr>
                        <w:top w:val="none" w:sz="0" w:space="0" w:color="auto"/>
                        <w:left w:val="none" w:sz="0" w:space="0" w:color="auto"/>
                        <w:bottom w:val="none" w:sz="0" w:space="0" w:color="auto"/>
                        <w:right w:val="none" w:sz="0" w:space="0" w:color="auto"/>
                      </w:divBdr>
                      <w:divsChild>
                        <w:div w:id="397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4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1BF74-C888-45B7-A3FC-2EDE3C9C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TotalTime>
  <Pages>7</Pages>
  <Words>2549</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2018-03-14T15:24:00Z</cp:lastPrinted>
  <dcterms:created xsi:type="dcterms:W3CDTF">2018-09-18T11:19:00Z</dcterms:created>
  <dcterms:modified xsi:type="dcterms:W3CDTF">2018-09-18T11:19:00Z</dcterms:modified>
</cp:coreProperties>
</file>